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B11C8" w14:textId="1D2BF4C5" w:rsidR="00037BDE" w:rsidRPr="00D633DA" w:rsidRDefault="00D42648" w:rsidP="00037B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D633DA">
        <w:rPr>
          <w:rStyle w:val="normaltextrun"/>
          <w:rFonts w:ascii="Verdana" w:eastAsia="Verdana" w:hAnsi="Verdana" w:cs="Segoe UI"/>
          <w:b/>
          <w:sz w:val="20"/>
          <w:szCs w:val="20"/>
          <w:lang w:bidi="pl-PL"/>
        </w:rPr>
        <w:t>List informacyjny dla rodziców/opiekunów dziecka chorego na odrę </w:t>
      </w:r>
    </w:p>
    <w:p w14:paraId="53B7515F" w14:textId="00DAAB25" w:rsidR="00037BDE" w:rsidRDefault="00037BDE" w:rsidP="00037B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="Verdana" w:hAnsi="Verdana" w:cs="Segoe UI"/>
          <w:sz w:val="20"/>
          <w:szCs w:val="20"/>
          <w:lang w:bidi="pl-PL"/>
        </w:rPr>
        <w:t>  </w:t>
      </w:r>
    </w:p>
    <w:p w14:paraId="3AB97D82" w14:textId="77777777" w:rsidR="00037BDE" w:rsidRDefault="00037BDE" w:rsidP="00037BDE">
      <w:pPr>
        <w:pStyle w:val="paragraph"/>
        <w:spacing w:before="0" w:beforeAutospacing="0" w:after="0" w:afterAutospacing="0"/>
        <w:ind w:firstLine="17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="Verdana" w:hAnsi="Verdana" w:cs="Segoe UI"/>
          <w:sz w:val="20"/>
          <w:szCs w:val="20"/>
          <w:lang w:bidi="pl-PL"/>
        </w:rPr>
        <w:t> </w:t>
      </w:r>
    </w:p>
    <w:p w14:paraId="1F3491C8" w14:textId="19936CF9" w:rsidR="00620503" w:rsidRDefault="00037BDE" w:rsidP="00037B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707D2AEC">
        <w:rPr>
          <w:rStyle w:val="normaltextrun"/>
          <w:rFonts w:ascii="Verdana" w:eastAsia="Verdana" w:hAnsi="Verdana" w:cs="Segoe UI"/>
          <w:sz w:val="20"/>
          <w:szCs w:val="20"/>
          <w:lang w:bidi="pl-PL"/>
        </w:rPr>
        <w:t>Drogi czytelniku,</w:t>
      </w:r>
    </w:p>
    <w:p w14:paraId="1027DD12" w14:textId="47FB8025" w:rsidR="00037BDE" w:rsidRDefault="00037BDE" w:rsidP="00037B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="Verdana" w:hAnsi="Verdana" w:cs="Segoe UI"/>
          <w:sz w:val="20"/>
          <w:szCs w:val="20"/>
          <w:lang w:bidi="pl-PL"/>
        </w:rPr>
        <w:t> </w:t>
      </w:r>
    </w:p>
    <w:p w14:paraId="6458AC9D" w14:textId="5F4B5ADA" w:rsidR="00037BDE" w:rsidRDefault="00037BDE" w:rsidP="707D2A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707D2AEC">
        <w:rPr>
          <w:rStyle w:val="normaltextrun"/>
          <w:rFonts w:ascii="Verdana" w:eastAsia="Verdana" w:hAnsi="Verdana" w:cs="Segoe UI"/>
          <w:sz w:val="20"/>
          <w:szCs w:val="20"/>
          <w:lang w:bidi="pl-PL"/>
        </w:rPr>
        <w:t>otrzymujesz ten list, ponieważ Twoje dziecko jest chore na odrę. To przykra wiadomość, która może rodzić wiele pytań. Ważne jest, aby dokładnie przestrzegać zasad zawartych w tym liście. W ten sposób można zapobiec dalszemu rozprzestrzenianiu się wirusa. Jeśli objawy nasilą się, należy skontaktować się z lekarzem rodzinnym.</w:t>
      </w:r>
    </w:p>
    <w:p w14:paraId="38E30244" w14:textId="77777777" w:rsidR="00037BDE" w:rsidRDefault="00037BDE" w:rsidP="00037B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="Verdana" w:hAnsi="Verdana" w:cs="Segoe UI"/>
          <w:sz w:val="20"/>
          <w:szCs w:val="20"/>
          <w:lang w:bidi="pl-PL"/>
        </w:rPr>
        <w:t> </w:t>
      </w:r>
    </w:p>
    <w:p w14:paraId="77DAAE83" w14:textId="56448231" w:rsidR="00037BDE" w:rsidRDefault="00037BDE" w:rsidP="707D2A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707D2AEC">
        <w:rPr>
          <w:rStyle w:val="normaltextrun"/>
          <w:rFonts w:ascii="Verdana" w:eastAsia="Verdana" w:hAnsi="Verdana" w:cs="Segoe UI"/>
          <w:b/>
          <w:sz w:val="20"/>
          <w:szCs w:val="20"/>
          <w:lang w:bidi="pl-PL"/>
        </w:rPr>
        <w:t>Czym jest odra? </w:t>
      </w:r>
    </w:p>
    <w:p w14:paraId="1B65C031" w14:textId="2D85671B" w:rsidR="00037BDE" w:rsidRDefault="00037BDE" w:rsidP="707D2A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eastAsia="Verdana" w:hAnsi="Verdana" w:cs="Segoe UI"/>
          <w:sz w:val="20"/>
          <w:szCs w:val="20"/>
          <w:lang w:bidi="pl-PL"/>
        </w:rPr>
        <w:t xml:space="preserve">Odra jest chorobą zakaźną wywoływaną przez wirusa. Infekcja rozpoczyna się gorączką, apatią, katarem i kaszlem. Po 3 do 7 dniach na skórze pojawiają się czerwone plamy. </w:t>
      </w:r>
      <w:r>
        <w:rPr>
          <w:rFonts w:ascii="Calibri" w:eastAsia="Calibri" w:hAnsi="Calibri" w:cs="Calibri"/>
          <w:color w:val="000000"/>
          <w:shd w:val="clear" w:color="auto" w:fill="FFFFFF"/>
          <w:lang w:bidi="pl-PL"/>
        </w:rPr>
        <w:t>Najpierw za uszami, a następnie na całym cie</w:t>
      </w:r>
      <w:r>
        <w:rPr>
          <w:rStyle w:val="normaltextrun"/>
          <w:rFonts w:ascii="Verdana" w:eastAsia="Verdana" w:hAnsi="Verdana" w:cs="Segoe UI"/>
          <w:sz w:val="20"/>
          <w:szCs w:val="20"/>
          <w:lang w:bidi="pl-PL"/>
        </w:rPr>
        <w:t>le. Dzieci z odrą czasami chorują również na zapalenie ucha lub płuc.</w:t>
      </w:r>
    </w:p>
    <w:p w14:paraId="298AE128" w14:textId="77777777" w:rsidR="00037BDE" w:rsidRDefault="00037BDE" w:rsidP="00037B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="Verdana" w:hAnsi="Verdana" w:cs="Segoe UI"/>
          <w:sz w:val="20"/>
          <w:szCs w:val="20"/>
          <w:lang w:bidi="pl-PL"/>
        </w:rPr>
        <w:t> </w:t>
      </w:r>
    </w:p>
    <w:p w14:paraId="7B96ED4B" w14:textId="77777777" w:rsidR="00565990" w:rsidRPr="00F55F58" w:rsidRDefault="00565990" w:rsidP="005659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bCs/>
          <w:sz w:val="20"/>
          <w:szCs w:val="20"/>
        </w:rPr>
      </w:pPr>
      <w:r w:rsidRPr="00F55F58">
        <w:rPr>
          <w:rStyle w:val="normaltextrun"/>
          <w:rFonts w:ascii="Verdana" w:eastAsia="Verdana" w:hAnsi="Verdana" w:cs="Segoe UI"/>
          <w:b/>
          <w:sz w:val="20"/>
          <w:szCs w:val="20"/>
          <w:lang w:bidi="pl-PL"/>
        </w:rPr>
        <w:t>Zakaźność</w:t>
      </w:r>
    </w:p>
    <w:p w14:paraId="681A40F1" w14:textId="77777777" w:rsidR="00565990" w:rsidRPr="00F55F58" w:rsidRDefault="00565990" w:rsidP="00565990">
      <w:pPr>
        <w:pStyle w:val="paragraph"/>
        <w:spacing w:before="0" w:beforeAutospacing="0" w:after="0" w:afterAutospacing="0"/>
        <w:textAlignment w:val="baseline"/>
        <w:rPr>
          <w:rFonts w:ascii="Verdana" w:hAnsi="Verdana" w:cs="Calibri"/>
          <w:color w:val="000000"/>
          <w:sz w:val="20"/>
          <w:szCs w:val="20"/>
          <w:shd w:val="clear" w:color="auto" w:fill="FFFFFF"/>
        </w:rPr>
      </w:pPr>
      <w:r w:rsidRPr="00F55F58">
        <w:rPr>
          <w:rStyle w:val="normaltextrun"/>
          <w:rFonts w:ascii="Verdana" w:eastAsia="Verdana" w:hAnsi="Verdana" w:cs="Segoe UI"/>
          <w:sz w:val="20"/>
          <w:szCs w:val="20"/>
          <w:lang w:bidi="pl-PL"/>
        </w:rPr>
        <w:t xml:space="preserve">Wirus znajduje się w nosie i gardle osoby chorej na odrę. </w:t>
      </w:r>
      <w:r w:rsidRPr="00F55F58">
        <w:rPr>
          <w:rFonts w:ascii="Verdana" w:eastAsia="Verdana" w:hAnsi="Verdana" w:cs="Calibri"/>
          <w:color w:val="000000"/>
          <w:sz w:val="20"/>
          <w:szCs w:val="20"/>
          <w:shd w:val="clear" w:color="auto" w:fill="FFFFFF"/>
          <w:lang w:bidi="pl-PL"/>
        </w:rPr>
        <w:t>Kiedy chory kaszle lub kicha, małe kropelki zawierające wirusa są uwalniane do powietrza. Inne osoby mogą wdychać te kropelki i w ten sposób zarazić się odrą. </w:t>
      </w:r>
      <w:r w:rsidRPr="00F55F58">
        <w:rPr>
          <w:rStyle w:val="normaltextrun"/>
          <w:rFonts w:ascii="Verdana" w:eastAsia="Verdana" w:hAnsi="Verdana" w:cs="Segoe UI"/>
          <w:sz w:val="20"/>
          <w:szCs w:val="20"/>
          <w:lang w:bidi="pl-PL"/>
        </w:rPr>
        <w:t>Wirus odry jest wysoce zaraźliwy. Osoba chora zaraża od czterech dni przed wystąpieniem plamek do czterech dni po ich wystąpieniu. </w:t>
      </w:r>
      <w:r w:rsidRPr="00F55F58">
        <w:rPr>
          <w:rFonts w:ascii="Verdana" w:eastAsia="Verdana" w:hAnsi="Verdana" w:cs="Calibri"/>
          <w:color w:val="000000"/>
          <w:sz w:val="20"/>
          <w:szCs w:val="20"/>
          <w:shd w:val="clear" w:color="auto" w:fill="FFFFFF"/>
          <w:lang w:bidi="pl-PL"/>
        </w:rPr>
        <w:t>Czas od zarażenia do zachorowania wynosi od 7 do 14 dni. Zwykle jest to około 10 dni. </w:t>
      </w:r>
    </w:p>
    <w:p w14:paraId="523A5091" w14:textId="77777777" w:rsidR="00565990" w:rsidRPr="00F55F58" w:rsidRDefault="00565990" w:rsidP="00565990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</w:rPr>
      </w:pPr>
    </w:p>
    <w:p w14:paraId="22319D8C" w14:textId="77777777" w:rsidR="00565990" w:rsidRPr="00F55F58" w:rsidRDefault="00565990" w:rsidP="005659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5F58">
        <w:rPr>
          <w:rStyle w:val="normaltextrun"/>
          <w:rFonts w:ascii="Verdana" w:eastAsia="Verdana" w:hAnsi="Verdana" w:cs="Segoe UI"/>
          <w:sz w:val="20"/>
          <w:szCs w:val="20"/>
          <w:lang w:bidi="pl-PL"/>
        </w:rPr>
        <w:t>Więcej informacji na temat odry: https://www.rivm.nl/mazelen. </w:t>
      </w:r>
    </w:p>
    <w:p w14:paraId="6475D9A6" w14:textId="77777777" w:rsidR="00565990" w:rsidRPr="00F55F58" w:rsidRDefault="00565990" w:rsidP="005659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5F58">
        <w:rPr>
          <w:rStyle w:val="eop"/>
          <w:rFonts w:ascii="Verdana" w:eastAsia="Verdana" w:hAnsi="Verdana" w:cs="Segoe UI"/>
          <w:sz w:val="20"/>
          <w:szCs w:val="20"/>
          <w:lang w:bidi="pl-PL"/>
        </w:rPr>
        <w:t> </w:t>
      </w:r>
    </w:p>
    <w:p w14:paraId="589AA73D" w14:textId="36AFD74C" w:rsidR="004B3A2D" w:rsidRDefault="005A130F" w:rsidP="00037B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bCs/>
          <w:sz w:val="20"/>
          <w:szCs w:val="20"/>
        </w:rPr>
      </w:pPr>
      <w:r>
        <w:rPr>
          <w:rStyle w:val="normaltextrun"/>
          <w:rFonts w:ascii="Verdana" w:eastAsia="Verdana" w:hAnsi="Verdana" w:cs="Segoe UI"/>
          <w:b/>
          <w:sz w:val="20"/>
          <w:szCs w:val="20"/>
          <w:lang w:bidi="pl-PL"/>
        </w:rPr>
        <w:t>Pozostanie w domu</w:t>
      </w:r>
    </w:p>
    <w:p w14:paraId="15BC2BE2" w14:textId="55FAAFD9" w:rsidR="00A11AE6" w:rsidRDefault="00A21EAD" w:rsidP="707D2A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707D2AEC">
        <w:rPr>
          <w:rStyle w:val="normaltextrun"/>
          <w:rFonts w:ascii="Verdana" w:eastAsia="Verdana" w:hAnsi="Verdana" w:cs="Segoe UI"/>
          <w:sz w:val="20"/>
          <w:szCs w:val="20"/>
          <w:lang w:bidi="pl-PL"/>
        </w:rPr>
        <w:t xml:space="preserve">Ważne jest, aby dziecko pozostało w domu do czterech dni po pojawieniu się plam. W tym okresie rozsądne jest również unikanie kontaktu z małymi dziećmi, kobietami w ciąży lub osobami z poważnie osłabionym układem odpornościowym. Jeśli plamy pojawiły się ponad cztery dni temu, dziecko już nie zaraża. Jeśli czuje się dobrze, może wrócić do przedszkola lub szkoły.  </w:t>
      </w:r>
    </w:p>
    <w:p w14:paraId="320E14C8" w14:textId="77777777" w:rsidR="00047D8B" w:rsidRDefault="00047D8B" w:rsidP="00037B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7AC8CA09" w14:textId="73EA53A4" w:rsidR="00C9132F" w:rsidRDefault="000D02AB" w:rsidP="707D2A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707D2AEC">
        <w:rPr>
          <w:rStyle w:val="normaltextrun"/>
          <w:rFonts w:ascii="Verdana" w:eastAsia="Verdana" w:hAnsi="Verdana" w:cs="Segoe UI"/>
          <w:sz w:val="20"/>
          <w:szCs w:val="20"/>
          <w:lang w:bidi="pl-PL"/>
        </w:rPr>
        <w:t xml:space="preserve">Masz inne niezaszczepione dzieci uczęszczające do przedszkola lub szkoły? Należy pozostawić je w domu i skonsultować się z Publiczną Służbą Zdrowia (GGD), by ustalić termin izolacji. Zapobiegnie to dalszemu rozprzestrzenianiu się wirusa. </w:t>
      </w:r>
    </w:p>
    <w:p w14:paraId="6BBF21DD" w14:textId="77777777" w:rsidR="00A11AE6" w:rsidRDefault="00A11AE6" w:rsidP="00037B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bCs/>
          <w:sz w:val="20"/>
          <w:szCs w:val="20"/>
        </w:rPr>
      </w:pPr>
    </w:p>
    <w:p w14:paraId="24DF71E3" w14:textId="23F186E0" w:rsidR="00A11AE6" w:rsidRDefault="003460C2" w:rsidP="00037B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bCs/>
          <w:sz w:val="20"/>
          <w:szCs w:val="20"/>
        </w:rPr>
      </w:pPr>
      <w:r>
        <w:rPr>
          <w:rStyle w:val="normaltextrun"/>
          <w:rFonts w:ascii="Verdana" w:eastAsia="Verdana" w:hAnsi="Verdana" w:cs="Segoe UI"/>
          <w:b/>
          <w:sz w:val="20"/>
          <w:szCs w:val="20"/>
          <w:lang w:bidi="pl-PL"/>
        </w:rPr>
        <w:t>Badanie źródła i kontaktu</w:t>
      </w:r>
    </w:p>
    <w:p w14:paraId="2B157703" w14:textId="4BCB3B42" w:rsidR="00120631" w:rsidRDefault="00F57D33" w:rsidP="707D2A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707D2AEC">
        <w:rPr>
          <w:rStyle w:val="normaltextrun"/>
          <w:rFonts w:ascii="Verdana" w:eastAsia="Verdana" w:hAnsi="Verdana" w:cs="Segoe UI"/>
          <w:sz w:val="20"/>
          <w:szCs w:val="20"/>
          <w:lang w:bidi="pl-PL"/>
        </w:rPr>
        <w:t xml:space="preserve">GGD skontaktuje się z Tobą, aby dowiedzieć się, z jakimi osobami kontaktowało się Twoje dziecko. Mogą to być współlokatorzy, członkowie rodziny, dzieci z przedszkola lub szkoły.  </w:t>
      </w:r>
    </w:p>
    <w:p w14:paraId="281BA98F" w14:textId="77777777" w:rsidR="004C5215" w:rsidRDefault="004C5215" w:rsidP="004C521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06A0CA52" w14:textId="07E74FD8" w:rsidR="004B3A2D" w:rsidRDefault="00376C59" w:rsidP="00037B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eastAsia="Verdana" w:hAnsi="Verdana" w:cs="Segoe UI"/>
          <w:sz w:val="20"/>
          <w:szCs w:val="20"/>
          <w:lang w:bidi="pl-PL"/>
        </w:rPr>
        <w:t xml:space="preserve">Osoby, które nigdy nie chorowały na odrę lub nie zostały zaszczepione, mogą zarazić się tą chorobą. Niemowlęta poniżej 14 miesiąca życia, niezaszczepione kobiety w ciąży i osoby z poważnie upośledzonym układem odpornościowym są bardziej narażone na poważny przebieg choroby. </w:t>
      </w:r>
    </w:p>
    <w:p w14:paraId="69C376F7" w14:textId="77777777" w:rsidR="004C5215" w:rsidRDefault="004C5215" w:rsidP="00037B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40AA262E" w14:textId="77777777" w:rsidR="004A58E1" w:rsidRPr="00D4096C" w:rsidRDefault="004A58E1" w:rsidP="00037B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sz w:val="20"/>
          <w:szCs w:val="20"/>
        </w:rPr>
      </w:pPr>
      <w:r w:rsidRPr="00D4096C">
        <w:rPr>
          <w:rStyle w:val="normaltextrun"/>
          <w:rFonts w:ascii="Verdana" w:eastAsia="Verdana" w:hAnsi="Verdana" w:cs="Segoe UI"/>
          <w:b/>
          <w:sz w:val="20"/>
          <w:szCs w:val="20"/>
          <w:lang w:bidi="pl-PL"/>
        </w:rPr>
        <w:t>Szczepienie przeciwko odrze (MMR)</w:t>
      </w:r>
    </w:p>
    <w:p w14:paraId="3271C797" w14:textId="1150ECF4" w:rsidR="001D3D67" w:rsidRDefault="00422AAB" w:rsidP="00037B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eastAsia="Verdana" w:hAnsi="Verdana" w:cs="Segoe UI"/>
          <w:sz w:val="20"/>
          <w:szCs w:val="20"/>
          <w:lang w:bidi="pl-PL"/>
        </w:rPr>
        <w:t>Osoby, które miały kontakt z dzieckiem i nie zostały jeszcze zaszczepione przeciwko odrze (MMR), nadal mogą zaszczepić się za pośrednictwem GGD. Dzięki szczepieniu wytworzą przeciwciała przeciwko chorobie i nie zachorują. Osoby zagrożone poważnym przebiegiem choroby, które nie mogą zostać zaszczepione, mogą otrzymać przeciwciała. To tymczasowa ochrona przed odrą. GGD omówi z nimi możliwości.</w:t>
      </w:r>
    </w:p>
    <w:p w14:paraId="70C05D14" w14:textId="77777777" w:rsidR="009B1AC4" w:rsidRDefault="009B1AC4" w:rsidP="009B1A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="Verdana" w:hAnsi="Verdana" w:cs="Segoe UI"/>
          <w:sz w:val="20"/>
          <w:szCs w:val="20"/>
          <w:lang w:bidi="pl-PL"/>
        </w:rPr>
        <w:t> </w:t>
      </w:r>
    </w:p>
    <w:p w14:paraId="3966823D" w14:textId="77777777" w:rsidR="00BD1511" w:rsidRDefault="00BD1511">
      <w:pPr>
        <w:rPr>
          <w:rStyle w:val="normaltextrun"/>
          <w:rFonts w:ascii="Verdana" w:eastAsia="Times New Roman" w:hAnsi="Verdana" w:cs="Segoe UI"/>
          <w:b/>
          <w:bCs/>
          <w:sz w:val="20"/>
          <w:szCs w:val="20"/>
          <w:lang w:eastAsia="nl-NL"/>
        </w:rPr>
      </w:pPr>
      <w:r>
        <w:rPr>
          <w:rStyle w:val="normaltextrun"/>
          <w:rFonts w:ascii="Verdana" w:eastAsia="Verdana" w:hAnsi="Verdana" w:cs="Segoe UI"/>
          <w:b/>
          <w:sz w:val="20"/>
          <w:szCs w:val="20"/>
          <w:lang w:bidi="pl-PL"/>
        </w:rPr>
        <w:br w:type="page"/>
      </w:r>
    </w:p>
    <w:p w14:paraId="2E84C7A1" w14:textId="2602182F" w:rsidR="009B1AC4" w:rsidRDefault="009B1AC4" w:rsidP="009B1A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eastAsia="Verdana" w:hAnsi="Verdana" w:cs="Segoe UI"/>
          <w:b/>
          <w:sz w:val="20"/>
          <w:szCs w:val="20"/>
          <w:lang w:bidi="pl-PL"/>
        </w:rPr>
        <w:lastRenderedPageBreak/>
        <w:t>Co mam zrobić, jeśli podejrzewam, że ktoś z mojej rodziny również jest chory na odrę? </w:t>
      </w:r>
    </w:p>
    <w:p w14:paraId="2319D416" w14:textId="2130E6EF" w:rsidR="0051022D" w:rsidRDefault="00046025" w:rsidP="0051022D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eastAsia="Verdana" w:hAnsi="Verdana" w:cs="Segoe UI"/>
          <w:sz w:val="20"/>
          <w:szCs w:val="20"/>
          <w:lang w:bidi="pl-PL"/>
        </w:rPr>
        <w:t xml:space="preserve">Jeśli u innych członków rodziny wystąpią objawy odpowiadające odrze, oni również powinni pozostać w domu. Ważne jest też, aby trzymać się z dala </w:t>
      </w:r>
      <w:r w:rsidR="0051022D">
        <w:rPr>
          <w:rStyle w:val="eop"/>
          <w:rFonts w:ascii="Verdana" w:eastAsia="Verdana" w:hAnsi="Verdana" w:cs="Segoe UI"/>
          <w:sz w:val="20"/>
          <w:szCs w:val="20"/>
          <w:lang w:bidi="pl-PL"/>
        </w:rPr>
        <w:t>od małych dzieci, kobiet w ciąży i osób z poważnie osłabionym układem odpornościowym</w:t>
      </w:r>
      <w:r>
        <w:rPr>
          <w:rStyle w:val="normaltextrun"/>
          <w:rFonts w:ascii="Verdana" w:eastAsia="Verdana" w:hAnsi="Verdana" w:cs="Segoe UI"/>
          <w:sz w:val="20"/>
          <w:szCs w:val="20"/>
          <w:lang w:bidi="pl-PL"/>
        </w:rPr>
        <w:t>.</w:t>
      </w:r>
      <w:r w:rsidR="0051022D">
        <w:rPr>
          <w:rStyle w:val="eop"/>
          <w:rFonts w:ascii="Verdana" w:eastAsia="Verdana" w:hAnsi="Verdana" w:cs="Segoe UI"/>
          <w:sz w:val="20"/>
          <w:szCs w:val="20"/>
          <w:lang w:bidi="pl-PL"/>
        </w:rPr>
        <w:t xml:space="preserve"> </w:t>
      </w:r>
    </w:p>
    <w:p w14:paraId="763D3AB5" w14:textId="77777777" w:rsidR="00BD1511" w:rsidRDefault="00BD1511" w:rsidP="0051022D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</w:rPr>
      </w:pPr>
    </w:p>
    <w:p w14:paraId="4B6E2453" w14:textId="141BAD85" w:rsidR="0051022D" w:rsidRDefault="0051022D" w:rsidP="00037B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707D2AEC">
        <w:rPr>
          <w:rStyle w:val="normaltextrun"/>
          <w:rFonts w:ascii="Verdana" w:eastAsia="Verdana" w:hAnsi="Verdana" w:cs="Segoe UI"/>
          <w:sz w:val="20"/>
          <w:szCs w:val="20"/>
          <w:lang w:bidi="pl-PL"/>
        </w:rPr>
        <w:t xml:space="preserve"> Przed udaniem się do przychodni należy skontaktować się z lekarzem rodzinnym</w:t>
      </w:r>
      <w:r w:rsidRPr="707D2AEC">
        <w:rPr>
          <w:rStyle w:val="eop"/>
          <w:rFonts w:ascii="Verdana" w:eastAsia="Verdana" w:hAnsi="Verdana" w:cs="Segoe UI"/>
          <w:sz w:val="20"/>
          <w:szCs w:val="20"/>
          <w:lang w:bidi="pl-PL"/>
        </w:rPr>
        <w:t>.</w:t>
      </w:r>
      <w:r w:rsidRPr="707D2AEC">
        <w:rPr>
          <w:rStyle w:val="normaltextrun"/>
          <w:rFonts w:ascii="Verdana" w:eastAsia="Verdana" w:hAnsi="Verdana" w:cs="Segoe UI"/>
          <w:sz w:val="20"/>
          <w:szCs w:val="20"/>
          <w:lang w:bidi="pl-PL"/>
        </w:rPr>
        <w:t xml:space="preserve"> W zatłoczonej poczekalni wirus może łatwo się rozprzestrzeniać. Podczas rozmowy telefonicznej lekarz rodzinny lub asystent powie Ci, co robić. </w:t>
      </w:r>
    </w:p>
    <w:p w14:paraId="7B85C88B" w14:textId="2070DA84" w:rsidR="00037BDE" w:rsidRDefault="00037BDE" w:rsidP="00037B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66B70B5" w14:textId="77777777" w:rsidR="00037BDE" w:rsidRPr="002D7B2A" w:rsidRDefault="00037BDE" w:rsidP="00037BDE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eastAsia="Verdana" w:hAnsi="Verdana" w:cs="Segoe UI"/>
          <w:b/>
          <w:sz w:val="20"/>
          <w:szCs w:val="20"/>
          <w:lang w:bidi="pl-PL"/>
        </w:rPr>
        <w:t>Masz pytania dotyczące odry? </w:t>
      </w:r>
    </w:p>
    <w:p w14:paraId="72CFC577" w14:textId="77777777" w:rsidR="00037BDE" w:rsidRDefault="00037BDE" w:rsidP="00037B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eastAsia="Verdana" w:hAnsi="Verdana" w:cs="Segoe UI"/>
          <w:sz w:val="20"/>
          <w:szCs w:val="20"/>
          <w:lang w:bidi="pl-PL"/>
        </w:rPr>
        <w:t>Informacje ogólne: https://www.rivm.nl/mazelen</w:t>
      </w:r>
    </w:p>
    <w:p w14:paraId="09CFCCB3" w14:textId="277E71E2" w:rsidR="00037BDE" w:rsidRDefault="00037BDE" w:rsidP="00037B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="Verdana" w:hAnsi="Verdana" w:cs="Segoe UI"/>
          <w:sz w:val="20"/>
          <w:szCs w:val="20"/>
          <w:lang w:bidi="pl-PL"/>
        </w:rPr>
        <w:t>Numer telefonu</w:t>
      </w:r>
      <w:r>
        <w:rPr>
          <w:rStyle w:val="eop"/>
          <w:rFonts w:ascii="Verdana" w:eastAsia="Verdana" w:hAnsi="Verdana" w:cs="Segoe UI"/>
          <w:sz w:val="20"/>
          <w:szCs w:val="20"/>
          <w:lang w:bidi="pl-PL"/>
        </w:rPr>
        <w:t xml:space="preserve"> GGD</w:t>
      </w:r>
      <w:r>
        <w:rPr>
          <w:rStyle w:val="normaltextrun"/>
          <w:rFonts w:ascii="Verdana" w:eastAsia="Verdana" w:hAnsi="Verdana" w:cs="Segoe UI"/>
          <w:sz w:val="20"/>
          <w:szCs w:val="20"/>
          <w:lang w:bidi="pl-PL"/>
        </w:rPr>
        <w:t>:</w:t>
      </w:r>
      <w:r>
        <w:rPr>
          <w:rStyle w:val="eop"/>
          <w:rFonts w:ascii="Verdana" w:eastAsia="Verdana" w:hAnsi="Verdana" w:cs="Segoe UI"/>
          <w:sz w:val="20"/>
          <w:szCs w:val="20"/>
          <w:lang w:bidi="pl-PL"/>
        </w:rPr>
        <w:t xml:space="preserve"> </w:t>
      </w:r>
    </w:p>
    <w:p w14:paraId="03EC96BE" w14:textId="77777777" w:rsidR="00037BDE" w:rsidRDefault="00037BDE" w:rsidP="00037B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="Verdana" w:hAnsi="Verdana" w:cs="Segoe UI"/>
          <w:sz w:val="20"/>
          <w:szCs w:val="20"/>
          <w:lang w:bidi="pl-PL"/>
        </w:rPr>
        <w:t> </w:t>
      </w:r>
    </w:p>
    <w:p w14:paraId="265FB4D7" w14:textId="77777777" w:rsidR="00037BDE" w:rsidRDefault="00037BDE" w:rsidP="00037B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="Verdana" w:hAnsi="Verdana" w:cs="Segoe UI"/>
          <w:sz w:val="20"/>
          <w:szCs w:val="20"/>
          <w:lang w:bidi="pl-PL"/>
        </w:rPr>
        <w:t>Mamy nadzieję, że powyższe informacje są wystarczające. </w:t>
      </w:r>
    </w:p>
    <w:p w14:paraId="40A97053" w14:textId="77777777" w:rsidR="00037BDE" w:rsidRDefault="00037BDE" w:rsidP="00037B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="Verdana" w:hAnsi="Verdana" w:cs="Segoe UI"/>
          <w:sz w:val="20"/>
          <w:szCs w:val="20"/>
          <w:lang w:bidi="pl-PL"/>
        </w:rPr>
        <w:t> </w:t>
      </w:r>
    </w:p>
    <w:p w14:paraId="3F470049" w14:textId="77777777" w:rsidR="00037BDE" w:rsidRDefault="00037BDE" w:rsidP="00037B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="Verdana" w:hAnsi="Verdana" w:cs="Segoe UI"/>
          <w:sz w:val="20"/>
          <w:szCs w:val="20"/>
          <w:lang w:bidi="pl-PL"/>
        </w:rPr>
        <w:t>Z poważaniem, </w:t>
      </w:r>
    </w:p>
    <w:p w14:paraId="21E2CC16" w14:textId="77777777" w:rsidR="00037BDE" w:rsidRDefault="00037BDE" w:rsidP="00037B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="Verdana" w:hAnsi="Verdana" w:cs="Segoe UI"/>
          <w:sz w:val="20"/>
          <w:szCs w:val="20"/>
          <w:lang w:bidi="pl-PL"/>
        </w:rPr>
        <w:t> </w:t>
      </w:r>
    </w:p>
    <w:p w14:paraId="14BC1A1F" w14:textId="77777777" w:rsidR="00037BDE" w:rsidRDefault="00037BDE" w:rsidP="00037B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="Verdana" w:hAnsi="Verdana" w:cs="Segoe UI"/>
          <w:b/>
          <w:sz w:val="20"/>
          <w:szCs w:val="20"/>
          <w:lang w:bidi="pl-PL"/>
        </w:rPr>
        <w:t>Zespół kontroli chorób zakaźnych</w:t>
      </w:r>
      <w:r>
        <w:rPr>
          <w:rStyle w:val="scxw208359493"/>
          <w:rFonts w:ascii="Verdana" w:eastAsia="Verdana" w:hAnsi="Verdana" w:cs="Segoe UI"/>
          <w:lang w:bidi="pl-PL"/>
        </w:rPr>
        <w:t> </w:t>
      </w:r>
      <w:r>
        <w:rPr>
          <w:rStyle w:val="normaltextrun"/>
          <w:rFonts w:ascii="Verdana" w:eastAsia="Verdana" w:hAnsi="Verdana" w:cs="Segoe UI"/>
          <w:sz w:val="20"/>
          <w:szCs w:val="20"/>
          <w:lang w:bidi="pl-PL"/>
        </w:rPr>
        <w:br/>
        <w:t>GGD [....] </w:t>
      </w:r>
    </w:p>
    <w:p w14:paraId="0F42DE99" w14:textId="77777777" w:rsidR="00037BDE" w:rsidRDefault="00037BDE" w:rsidP="00037BDE"/>
    <w:p w14:paraId="181F233B" w14:textId="77777777" w:rsidR="007C5136" w:rsidRDefault="007C5136"/>
    <w:sectPr w:rsidR="007C51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2A056" w14:textId="77777777" w:rsidR="003458FD" w:rsidRDefault="003458FD" w:rsidP="003458FD">
      <w:pPr>
        <w:spacing w:after="0" w:line="240" w:lineRule="auto"/>
      </w:pPr>
      <w:r>
        <w:separator/>
      </w:r>
    </w:p>
  </w:endnote>
  <w:endnote w:type="continuationSeparator" w:id="0">
    <w:p w14:paraId="5C2C9544" w14:textId="77777777" w:rsidR="003458FD" w:rsidRDefault="003458FD" w:rsidP="0034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846DF" w14:textId="77777777" w:rsidR="003458FD" w:rsidRDefault="003458FD" w:rsidP="003458FD">
      <w:pPr>
        <w:spacing w:after="0" w:line="240" w:lineRule="auto"/>
      </w:pPr>
      <w:r>
        <w:separator/>
      </w:r>
    </w:p>
  </w:footnote>
  <w:footnote w:type="continuationSeparator" w:id="0">
    <w:p w14:paraId="07B2B636" w14:textId="77777777" w:rsidR="003458FD" w:rsidRDefault="003458FD" w:rsidP="00345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6229"/>
    <w:multiLevelType w:val="hybridMultilevel"/>
    <w:tmpl w:val="237C9DE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16070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74"/>
    <w:rsid w:val="00037BDE"/>
    <w:rsid w:val="00046025"/>
    <w:rsid w:val="00047D8B"/>
    <w:rsid w:val="000C67EC"/>
    <w:rsid w:val="000D02AB"/>
    <w:rsid w:val="00117444"/>
    <w:rsid w:val="001202A7"/>
    <w:rsid w:val="00120631"/>
    <w:rsid w:val="0013725C"/>
    <w:rsid w:val="00170707"/>
    <w:rsid w:val="00195D50"/>
    <w:rsid w:val="001D3D67"/>
    <w:rsid w:val="001F06E9"/>
    <w:rsid w:val="00206398"/>
    <w:rsid w:val="00263DC7"/>
    <w:rsid w:val="00292710"/>
    <w:rsid w:val="00293554"/>
    <w:rsid w:val="002C3735"/>
    <w:rsid w:val="002F2910"/>
    <w:rsid w:val="002F33E8"/>
    <w:rsid w:val="003215A4"/>
    <w:rsid w:val="00332275"/>
    <w:rsid w:val="00344D24"/>
    <w:rsid w:val="003458FD"/>
    <w:rsid w:val="003460C2"/>
    <w:rsid w:val="00351190"/>
    <w:rsid w:val="00376C59"/>
    <w:rsid w:val="003D26CF"/>
    <w:rsid w:val="00422AAB"/>
    <w:rsid w:val="004237A0"/>
    <w:rsid w:val="0043354F"/>
    <w:rsid w:val="00443530"/>
    <w:rsid w:val="00447284"/>
    <w:rsid w:val="0045398E"/>
    <w:rsid w:val="004907F6"/>
    <w:rsid w:val="004A58E1"/>
    <w:rsid w:val="004B3A2D"/>
    <w:rsid w:val="004B446D"/>
    <w:rsid w:val="004C5215"/>
    <w:rsid w:val="004D735D"/>
    <w:rsid w:val="00505E71"/>
    <w:rsid w:val="00510181"/>
    <w:rsid w:val="0051022D"/>
    <w:rsid w:val="00517891"/>
    <w:rsid w:val="00565990"/>
    <w:rsid w:val="005705B2"/>
    <w:rsid w:val="00581CBD"/>
    <w:rsid w:val="005936A1"/>
    <w:rsid w:val="005A07F4"/>
    <w:rsid w:val="005A130F"/>
    <w:rsid w:val="005A2885"/>
    <w:rsid w:val="005A642D"/>
    <w:rsid w:val="005B4528"/>
    <w:rsid w:val="005B6F69"/>
    <w:rsid w:val="005D7E86"/>
    <w:rsid w:val="005E664E"/>
    <w:rsid w:val="00610036"/>
    <w:rsid w:val="00620503"/>
    <w:rsid w:val="00640CD5"/>
    <w:rsid w:val="00643A43"/>
    <w:rsid w:val="00650530"/>
    <w:rsid w:val="006506D0"/>
    <w:rsid w:val="00662EE1"/>
    <w:rsid w:val="00666026"/>
    <w:rsid w:val="00681438"/>
    <w:rsid w:val="006A2B57"/>
    <w:rsid w:val="006A4805"/>
    <w:rsid w:val="006A5DFC"/>
    <w:rsid w:val="006C60CD"/>
    <w:rsid w:val="006F49B5"/>
    <w:rsid w:val="006F4A65"/>
    <w:rsid w:val="007206DB"/>
    <w:rsid w:val="007373B0"/>
    <w:rsid w:val="0075650A"/>
    <w:rsid w:val="00756CC2"/>
    <w:rsid w:val="00765718"/>
    <w:rsid w:val="00795EF4"/>
    <w:rsid w:val="007A4AA5"/>
    <w:rsid w:val="007C5136"/>
    <w:rsid w:val="007D67E3"/>
    <w:rsid w:val="007F2852"/>
    <w:rsid w:val="00861B7A"/>
    <w:rsid w:val="008711F5"/>
    <w:rsid w:val="00884B25"/>
    <w:rsid w:val="008A49DE"/>
    <w:rsid w:val="008B6CC2"/>
    <w:rsid w:val="00962815"/>
    <w:rsid w:val="00962E74"/>
    <w:rsid w:val="00962FBD"/>
    <w:rsid w:val="00981AA0"/>
    <w:rsid w:val="00997519"/>
    <w:rsid w:val="009B1AC4"/>
    <w:rsid w:val="009C592A"/>
    <w:rsid w:val="009F1D2E"/>
    <w:rsid w:val="00A05B9E"/>
    <w:rsid w:val="00A11AE6"/>
    <w:rsid w:val="00A21EAD"/>
    <w:rsid w:val="00A305FE"/>
    <w:rsid w:val="00A318EF"/>
    <w:rsid w:val="00A51908"/>
    <w:rsid w:val="00A53C92"/>
    <w:rsid w:val="00A6459F"/>
    <w:rsid w:val="00A70760"/>
    <w:rsid w:val="00A86B66"/>
    <w:rsid w:val="00AB4552"/>
    <w:rsid w:val="00AD3B83"/>
    <w:rsid w:val="00AD5360"/>
    <w:rsid w:val="00AE0C8C"/>
    <w:rsid w:val="00B00BF3"/>
    <w:rsid w:val="00B05AAC"/>
    <w:rsid w:val="00B30255"/>
    <w:rsid w:val="00B5145F"/>
    <w:rsid w:val="00B7654B"/>
    <w:rsid w:val="00BD1511"/>
    <w:rsid w:val="00C278AE"/>
    <w:rsid w:val="00C47159"/>
    <w:rsid w:val="00C54C9A"/>
    <w:rsid w:val="00C823AE"/>
    <w:rsid w:val="00C9132F"/>
    <w:rsid w:val="00CB5422"/>
    <w:rsid w:val="00CE1EEB"/>
    <w:rsid w:val="00CE200D"/>
    <w:rsid w:val="00D076A4"/>
    <w:rsid w:val="00D10999"/>
    <w:rsid w:val="00D20E37"/>
    <w:rsid w:val="00D21A56"/>
    <w:rsid w:val="00D22A00"/>
    <w:rsid w:val="00D27720"/>
    <w:rsid w:val="00D4096C"/>
    <w:rsid w:val="00D42648"/>
    <w:rsid w:val="00D55E7A"/>
    <w:rsid w:val="00D633DA"/>
    <w:rsid w:val="00D70FF7"/>
    <w:rsid w:val="00D71A36"/>
    <w:rsid w:val="00D81857"/>
    <w:rsid w:val="00D8757C"/>
    <w:rsid w:val="00DC4042"/>
    <w:rsid w:val="00DC57D2"/>
    <w:rsid w:val="00DE4A04"/>
    <w:rsid w:val="00DE7EBB"/>
    <w:rsid w:val="00DF768D"/>
    <w:rsid w:val="00E06A96"/>
    <w:rsid w:val="00E31C22"/>
    <w:rsid w:val="00E33798"/>
    <w:rsid w:val="00E47C7E"/>
    <w:rsid w:val="00EB7D6F"/>
    <w:rsid w:val="00EF5E1B"/>
    <w:rsid w:val="00F05AF6"/>
    <w:rsid w:val="00F30567"/>
    <w:rsid w:val="00F46C7A"/>
    <w:rsid w:val="00F526AA"/>
    <w:rsid w:val="00F57D33"/>
    <w:rsid w:val="00FA298D"/>
    <w:rsid w:val="00FB3726"/>
    <w:rsid w:val="00FE7771"/>
    <w:rsid w:val="05988340"/>
    <w:rsid w:val="0659DDFD"/>
    <w:rsid w:val="213A0D5B"/>
    <w:rsid w:val="41EF52AA"/>
    <w:rsid w:val="438B230B"/>
    <w:rsid w:val="44FEC32E"/>
    <w:rsid w:val="4526F36C"/>
    <w:rsid w:val="485E942E"/>
    <w:rsid w:val="4ADDB5F9"/>
    <w:rsid w:val="4EF9D715"/>
    <w:rsid w:val="547D432C"/>
    <w:rsid w:val="5FBE9412"/>
    <w:rsid w:val="707D2AEC"/>
    <w:rsid w:val="77E7B747"/>
    <w:rsid w:val="7A66D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9DA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37BD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03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037BDE"/>
  </w:style>
  <w:style w:type="character" w:customStyle="1" w:styleId="eop">
    <w:name w:val="eop"/>
    <w:basedOn w:val="Standaardalinea-lettertype"/>
    <w:rsid w:val="00037BDE"/>
  </w:style>
  <w:style w:type="character" w:customStyle="1" w:styleId="scxw208359493">
    <w:name w:val="scxw208359493"/>
    <w:basedOn w:val="Standaardalinea-lettertype"/>
    <w:rsid w:val="00037BDE"/>
  </w:style>
  <w:style w:type="character" w:styleId="Verwijzingopmerking">
    <w:name w:val="annotation reference"/>
    <w:basedOn w:val="Standaardalinea-lettertype"/>
    <w:uiPriority w:val="99"/>
    <w:semiHidden/>
    <w:unhideWhenUsed/>
    <w:rsid w:val="00037BD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37BD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37BDE"/>
    <w:rPr>
      <w:sz w:val="20"/>
      <w:szCs w:val="20"/>
    </w:rPr>
  </w:style>
  <w:style w:type="paragraph" w:styleId="Revisie">
    <w:name w:val="Revision"/>
    <w:hidden/>
    <w:uiPriority w:val="99"/>
    <w:semiHidden/>
    <w:rsid w:val="00B7654B"/>
    <w:pPr>
      <w:spacing w:after="0" w:line="240" w:lineRule="auto"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7076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70760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34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458FD"/>
  </w:style>
  <w:style w:type="paragraph" w:styleId="Voettekst">
    <w:name w:val="footer"/>
    <w:basedOn w:val="Standaard"/>
    <w:link w:val="VoettekstChar"/>
    <w:uiPriority w:val="99"/>
    <w:unhideWhenUsed/>
    <w:rsid w:val="0034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45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5FE4C5957E145AA76CAD5495E4E70" ma:contentTypeVersion="6" ma:contentTypeDescription="Een nieuw document maken." ma:contentTypeScope="" ma:versionID="119cf696dd5a557148933dd736a6cb91">
  <xsd:schema xmlns:xsd="http://www.w3.org/2001/XMLSchema" xmlns:xs="http://www.w3.org/2001/XMLSchema" xmlns:p="http://schemas.microsoft.com/office/2006/metadata/properties" xmlns:ns2="d839d493-ed1d-4075-9510-f1d9c5a044ad" xmlns:ns3="e2bf254a-da53-48e6-8c62-6f9be23397fd" targetNamespace="http://schemas.microsoft.com/office/2006/metadata/properties" ma:root="true" ma:fieldsID="b8885a9b761835ba4946233d38042ec6" ns2:_="" ns3:_="">
    <xsd:import namespace="d839d493-ed1d-4075-9510-f1d9c5a044ad"/>
    <xsd:import namespace="e2bf254a-da53-48e6-8c62-6f9be23397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9d493-ed1d-4075-9510-f1d9c5a04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f254a-da53-48e6-8c62-6f9be23397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bf254a-da53-48e6-8c62-6f9be23397f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C70DE4-3323-4930-8086-B4E1876739B8}"/>
</file>

<file path=customXml/itemProps2.xml><?xml version="1.0" encoding="utf-8"?>
<ds:datastoreItem xmlns:ds="http://schemas.openxmlformats.org/officeDocument/2006/customXml" ds:itemID="{AB438D60-B027-4127-8F8B-65FEF6193FBB}"/>
</file>

<file path=customXml/itemProps3.xml><?xml version="1.0" encoding="utf-8"?>
<ds:datastoreItem xmlns:ds="http://schemas.openxmlformats.org/officeDocument/2006/customXml" ds:itemID="{AA8A9AFA-3EDD-4476-A41A-E634ABAD20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2024-04-16T07:23:00Z</dcterms:created>
  <dcterms:modified xsi:type="dcterms:W3CDTF">2024-04-16T07:23:00Z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0x010100BFD5FE4C5957E145AA76CAD5495E4E70</vt:lpwstr>
  </property>
  <property fmtid="{D5CDD505-2E9C-101B-9397-08002B2CF9AE}" pid="3" name="Order">
    <vt:r8>34500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