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FA18" w14:textId="40747E9C" w:rsidR="00037BDE" w:rsidRPr="00351B2B" w:rsidRDefault="007B307B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olanlar için bilgilendirme yazısı</w:t>
      </w:r>
    </w:p>
    <w:p w14:paraId="53B7515F" w14:textId="77777777" w:rsidR="00037BDE" w:rsidRPr="00351B2B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3AB97D82" w14:textId="77777777" w:rsidR="00037BDE" w:rsidRPr="00351B2B" w:rsidRDefault="00037BDE" w:rsidP="00F55F58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027DD12" w14:textId="695FDE94" w:rsidR="00037BDE" w:rsidRPr="00351B2B" w:rsidRDefault="00037BDE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Sayın okuyucu,</w:t>
      </w:r>
    </w:p>
    <w:p w14:paraId="5FFDD36E" w14:textId="77777777" w:rsidR="000700A6" w:rsidRPr="00351B2B" w:rsidRDefault="000700A6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</w:p>
    <w:p w14:paraId="04B6305F" w14:textId="77777777" w:rsidR="00A17D36" w:rsidRPr="00351B2B" w:rsidRDefault="00A17D36" w:rsidP="00A17D3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 mektubu size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çocuğunuz kızamık olduğu için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alıyorsunuz.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Bu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can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sıkıcı bir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gelişmedir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ve soruların oluşmasına neden olabilir. Bu yazıda belirtilen yaşam kurallarına uymak önemlidir. Böylece virüsün daha fazla yayılmasını önlemeye yardımcı ol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ursunuz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 Semptomlar kötüleş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irse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aile hekiminiz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i arayın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</w:t>
      </w:r>
    </w:p>
    <w:p w14:paraId="38E30244" w14:textId="77777777" w:rsidR="00037BDE" w:rsidRPr="00351B2B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7DAAE83" w14:textId="70D4AD88" w:rsidR="00037BDE" w:rsidRPr="00351B2B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nedir?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4F6E93E" w14:textId="11C886D1" w:rsidR="00E12A39" w:rsidRPr="00351B2B" w:rsidRDefault="000F0661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Kızamık, bir virüsün neden olduğu bulaşıcı bir leke hastalığıdır. Hastalık ateş,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hal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sizlik, (burun)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nezlesi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ve öksürük ile başlar. 3 ila 7 gün sonra ciltte kırmızı lekeler ortaya çıkar.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Lekeler ö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nce kulakların arkasında, sonra vücudun her yerinde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oluşur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. </w:t>
      </w:r>
    </w:p>
    <w:p w14:paraId="64F14ED5" w14:textId="77777777" w:rsidR="00AD3B83" w:rsidRPr="00351B2B" w:rsidRDefault="00AD3B83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Bulaşıcılık</w:t>
      </w:r>
    </w:p>
    <w:p w14:paraId="49283B99" w14:textId="77777777" w:rsidR="00F508DF" w:rsidRPr="00351B2B" w:rsidRDefault="00F508DF" w:rsidP="00F508DF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Virüs, kızamık olan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kişinin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burnunda ve boğazındadır.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Kızamıklı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kişi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öksürdüğünde veya hapşırdığında, virüsün küçük damlacıkları havaya karışır. Başka kişiler bu damlacıkları soluyabilir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ve böylece onlar da kızamık olabilir. Kızamık virüsü çok bulaşıcıdır. Kızamık, lekelerin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ortaya çıkmasından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dört gün öncesinden, lekelerin ortaya çıkmasından dört gün sonrasına kadar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bulaşıcıdır. Enfekte 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olma ve hastalanma arasındaki süre 7 ila 14 gündür.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Bu süre çoğu zaman 10 gün civarındadır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. </w:t>
      </w:r>
    </w:p>
    <w:p w14:paraId="6EE4CDA2" w14:textId="77777777" w:rsidR="005930ED" w:rsidRPr="00351B2B" w:rsidRDefault="005930ED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06089A6B" w14:textId="7C1F1DE3" w:rsidR="00037BDE" w:rsidRPr="00351B2B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Kızamık hakkında daha fazla bilgi</w:t>
      </w:r>
      <w:r w:rsidR="00AC7CE5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için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: https://www.rivm.nl/mazelen.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318BF49" w14:textId="77777777" w:rsidR="00037BDE" w:rsidRPr="00351B2B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89AA73D" w14:textId="206B1C45" w:rsidR="004B3A2D" w:rsidRPr="00351B2B" w:rsidRDefault="005A130F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Evde kalmak</w:t>
      </w:r>
    </w:p>
    <w:p w14:paraId="15BC2BE2" w14:textId="3C2F1E2A" w:rsidR="00A11AE6" w:rsidRPr="00351B2B" w:rsidRDefault="00A21EAD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Lekeler </w:t>
      </w:r>
      <w:r w:rsidR="00061DCF">
        <w:rPr>
          <w:rStyle w:val="normaltextrun"/>
          <w:rFonts w:ascii="Verdana" w:hAnsi="Verdana" w:cs="Segoe UI"/>
          <w:sz w:val="20"/>
          <w:szCs w:val="20"/>
          <w:lang w:val="tr-TR"/>
        </w:rPr>
        <w:t>ortaya çıktıktan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dört gün sonrasına kadar evde kalıyor olmanız önemlidir. Bu dönemde küçük bebeklerle, hamile kadınlarla veya bağışıklık sistemi ciddi şekilde azalmış kişilerle temas etmemek de akıllıca olacaktır. </w:t>
      </w:r>
      <w:r w:rsidR="007F7631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Lekeler</w:t>
      </w:r>
      <w:r w:rsidR="007F7631">
        <w:rPr>
          <w:rStyle w:val="normaltextrun"/>
          <w:rFonts w:ascii="Verdana" w:hAnsi="Verdana" w:cs="Segoe UI"/>
          <w:sz w:val="20"/>
          <w:szCs w:val="20"/>
          <w:lang w:val="tr-TR"/>
        </w:rPr>
        <w:t>in ortaya çıkmasından</w:t>
      </w:r>
      <w:r w:rsidR="007F7631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dört günden daha uzun bir süre</w:t>
      </w:r>
      <w:r w:rsidR="007F7631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nin geçmesi halinde </w:t>
      </w:r>
      <w:r w:rsidR="007F7631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</w:t>
      </w:r>
      <w:r w:rsidR="007F7631">
        <w:rPr>
          <w:rStyle w:val="normaltextrun"/>
          <w:rFonts w:ascii="Verdana" w:hAnsi="Verdana" w:cs="Segoe UI"/>
          <w:sz w:val="20"/>
          <w:szCs w:val="20"/>
          <w:lang w:val="tr-TR"/>
        </w:rPr>
        <w:t>un kızamığı</w:t>
      </w:r>
      <w:r w:rsidR="007F7631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artık bulaşıcı değildir.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Kendinizi iyi hissediyorsanız, işe geri dönebilirsiniz.</w:t>
      </w:r>
    </w:p>
    <w:p w14:paraId="320E14C8" w14:textId="77777777" w:rsidR="00047D8B" w:rsidRPr="00351B2B" w:rsidRDefault="00047D8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</w:p>
    <w:p w14:paraId="7AC8CA09" w14:textId="32856854" w:rsidR="00C9132F" w:rsidRPr="00351B2B" w:rsidRDefault="000D02A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Kreşe veya okula giden aşılanmamış çocuklarınız mı var? O halde bu çocukları da evde tutun ve çocuğunuzu/çocuklarınızı ne zamana kadar evde tutmak </w:t>
      </w:r>
      <w:r w:rsidR="000E09D2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zorunda </w:t>
      </w:r>
      <w:r w:rsidR="00087445">
        <w:rPr>
          <w:rStyle w:val="normaltextrun"/>
          <w:rFonts w:ascii="Verdana" w:hAnsi="Verdana" w:cs="Segoe UI"/>
          <w:sz w:val="20"/>
          <w:szCs w:val="20"/>
          <w:lang w:val="tr-TR"/>
        </w:rPr>
        <w:t>olduğunuzu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GGD'ye danışın. Böylece, virüsün daha fazla yayılmasını önlemiş olacaksınız.  </w:t>
      </w:r>
    </w:p>
    <w:p w14:paraId="6BBF21DD" w14:textId="77777777" w:rsidR="00A11AE6" w:rsidRPr="00351B2B" w:rsidRDefault="00A11AE6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</w:pPr>
    </w:p>
    <w:p w14:paraId="24DF71E3" w14:textId="6E05EDC2" w:rsidR="00A11AE6" w:rsidRPr="00351B2B" w:rsidRDefault="003460C2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Kaynak ve </w:t>
      </w:r>
      <w:r w:rsidR="00351B2B"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temas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 araştırması</w:t>
      </w:r>
    </w:p>
    <w:p w14:paraId="2B157703" w14:textId="1065EF01" w:rsidR="00120631" w:rsidRPr="00351B2B" w:rsidRDefault="0008744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GGD, kimlerle</w:t>
      </w:r>
      <w:r w:rsidR="00F57D33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 w:rsidR="00351B2B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temas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ınızın </w:t>
      </w:r>
      <w:r w:rsidR="00F57D33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olduğunuzu öğrenmek için sizinle iletişime geçecektir. </w:t>
      </w:r>
      <w:r w:rsidR="00087D57">
        <w:rPr>
          <w:rStyle w:val="normaltextrun"/>
          <w:rFonts w:ascii="Verdana" w:hAnsi="Verdana" w:cs="Segoe UI"/>
          <w:sz w:val="20"/>
          <w:szCs w:val="20"/>
          <w:lang w:val="tr-TR"/>
        </w:rPr>
        <w:t>Bu kişiler arasında ö</w:t>
      </w:r>
      <w:r w:rsidR="00F57D33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rneğin ev arkadaşlarınız, aile üyeleriniz veya iş</w:t>
      </w:r>
      <w:r w:rsidR="00351B2B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 w:rsidR="00F57D33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arkadaşlarınız</w:t>
      </w:r>
      <w:r w:rsidR="00087D57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olabilir</w:t>
      </w:r>
      <w:r w:rsidR="00F57D33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</w:t>
      </w:r>
    </w:p>
    <w:p w14:paraId="281BA98F" w14:textId="77777777" w:rsidR="004C5215" w:rsidRPr="00351B2B" w:rsidRDefault="004C521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</w:p>
    <w:p w14:paraId="06A0CA52" w14:textId="318EB036" w:rsidR="004B3A2D" w:rsidRPr="00351B2B" w:rsidRDefault="00376C59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Henüz kızamık geçirmemiş veya kızamığa karşı aşılanmamış kişiler </w:t>
      </w:r>
      <w:r w:rsidR="00F43926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bundan sonra da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hastalığa yakalanabilir. 14 aydan küçük bebekler, aşılanmamış olan hamile kadınlar ve bağışıklığı ciddi şekilde bozulmuş olanların kızamık ile ciddi şekilde hastalanma riski </w:t>
      </w:r>
      <w:r w:rsidR="00F43926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normale oranla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daha yüksektir.</w:t>
      </w:r>
    </w:p>
    <w:p w14:paraId="69C376F7" w14:textId="77777777" w:rsidR="004C5215" w:rsidRPr="00351B2B" w:rsidRDefault="004C521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</w:p>
    <w:p w14:paraId="40AA262E" w14:textId="77777777" w:rsidR="004A58E1" w:rsidRPr="00351B2B" w:rsidRDefault="004A58E1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sz w:val="20"/>
          <w:szCs w:val="20"/>
          <w:lang w:val="tr-TR"/>
        </w:rPr>
        <w:t>Kızamık aşısı (BMR)</w:t>
      </w:r>
    </w:p>
    <w:p w14:paraId="5E043731" w14:textId="1503273B" w:rsidR="00DB589D" w:rsidRPr="00351B2B" w:rsidRDefault="00DB589D" w:rsidP="00DB5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Çocuğunuzla temas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ı</w:t>
      </w:r>
      <w:r w:rsidR="00CA3178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ve henüz kızamık aşısı (BMR) yaptırmamış olan kişiler, GGD aracılığıyla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bundan sonra da aşı olabilirler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 Aşı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sayesinde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hastalığa karşı antikor üretirler ve kızamık olmazlar. Kızamık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nedeniyle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ciddi şekilde hastalanma riski olup aşı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olması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mümkün olmayan kişilere antikor verilebilir. Bu antikorlar geçici olarak kızamığa karşı koruma sağlar. GGD bu hususu onlarla görüş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ecektir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</w:t>
      </w:r>
    </w:p>
    <w:p w14:paraId="70C05D14" w14:textId="77777777" w:rsidR="009B1AC4" w:rsidRPr="00351B2B" w:rsidRDefault="009B1AC4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E84C7A1" w14:textId="507B9ED6" w:rsidR="009B1AC4" w:rsidRPr="00351B2B" w:rsidRDefault="009B1AC4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Ailemden birinin de kızamık olduğunu düşün</w:t>
      </w:r>
      <w:r w:rsidR="00201617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üyorsam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 ne yapmalıyım?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D66DBF2" w14:textId="5288530D" w:rsidR="005963EF" w:rsidRPr="00351B2B" w:rsidRDefault="005963EF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Diğer aile üyeleri kızamık ile uyumlu olan semptomlar geliştirdiklerinde, onlar</w:t>
      </w:r>
      <w:r w:rsidR="00201617">
        <w:rPr>
          <w:rStyle w:val="normaltextrun"/>
          <w:rFonts w:ascii="Verdana" w:hAnsi="Verdana" w:cs="Segoe UI"/>
          <w:sz w:val="20"/>
          <w:szCs w:val="20"/>
          <w:lang w:val="tr-TR"/>
        </w:rPr>
        <w:t>ın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da evde kal</w:t>
      </w:r>
      <w:r w:rsidR="00201617">
        <w:rPr>
          <w:rStyle w:val="normaltextrun"/>
          <w:rFonts w:ascii="Verdana" w:hAnsi="Verdana" w:cs="Segoe UI"/>
          <w:sz w:val="20"/>
          <w:szCs w:val="20"/>
          <w:lang w:val="tr-TR"/>
        </w:rPr>
        <w:t>ması gerekir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. Onların </w:t>
      </w:r>
      <w:r w:rsidR="00201617">
        <w:rPr>
          <w:rStyle w:val="normaltextrun"/>
          <w:rFonts w:ascii="Verdana" w:hAnsi="Verdana" w:cs="Segoe UI"/>
          <w:sz w:val="20"/>
          <w:szCs w:val="20"/>
          <w:lang w:val="tr-TR"/>
        </w:rPr>
        <w:t>hamile kadınlardan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, </w:t>
      </w:r>
      <w:r w:rsidRPr="00351B2B" w:rsidDel="007D67E3">
        <w:rPr>
          <w:rStyle w:val="eop"/>
          <w:rFonts w:ascii="Verdana" w:hAnsi="Verdana" w:cs="Segoe UI"/>
          <w:sz w:val="20"/>
          <w:szCs w:val="20"/>
          <w:lang w:val="tr-TR"/>
        </w:rPr>
        <w:t>küçük bebeklerden ve bağışıklı</w:t>
      </w:r>
      <w:r w:rsidR="001A3ADD">
        <w:rPr>
          <w:rStyle w:val="eop"/>
          <w:rFonts w:ascii="Verdana" w:hAnsi="Verdana" w:cs="Segoe UI"/>
          <w:sz w:val="20"/>
          <w:szCs w:val="20"/>
          <w:lang w:val="tr-TR"/>
        </w:rPr>
        <w:t>ğı</w:t>
      </w:r>
      <w:r w:rsidRPr="00351B2B" w:rsidDel="007D67E3">
        <w:rPr>
          <w:rStyle w:val="eop"/>
          <w:rFonts w:ascii="Verdana" w:hAnsi="Verdana" w:cs="Segoe UI"/>
          <w:sz w:val="20"/>
          <w:szCs w:val="20"/>
          <w:lang w:val="tr-TR"/>
        </w:rPr>
        <w:t xml:space="preserve"> ciddi şekilde azalmış kişilerden uzak durmaları da önemlidir. </w:t>
      </w:r>
    </w:p>
    <w:p w14:paraId="7B85C88B" w14:textId="15324302" w:rsidR="00037BDE" w:rsidRPr="00351B2B" w:rsidRDefault="005963EF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lastRenderedPageBreak/>
        <w:t>Aile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hekim</w:t>
      </w:r>
      <w:r w:rsidR="001A3ADD">
        <w:rPr>
          <w:rStyle w:val="normaltextrun"/>
          <w:rFonts w:ascii="Verdana" w:hAnsi="Verdana" w:cs="Segoe UI"/>
          <w:sz w:val="20"/>
          <w:szCs w:val="20"/>
          <w:lang w:val="tr-TR"/>
        </w:rPr>
        <w:t>i kliniğine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gitmeden önce aile hekiminizi arayın. </w:t>
      </w:r>
      <w:r w:rsidR="008D6D2A">
        <w:rPr>
          <w:rStyle w:val="normaltextrun"/>
          <w:rFonts w:ascii="Verdana" w:hAnsi="Verdana" w:cs="Segoe UI"/>
          <w:sz w:val="20"/>
          <w:szCs w:val="20"/>
          <w:lang w:val="tr-TR"/>
        </w:rPr>
        <w:t>A</w:t>
      </w:r>
      <w:r w:rsidR="008D6D2A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ile hekimi </w:t>
      </w:r>
      <w:r w:rsidR="008D6D2A">
        <w:rPr>
          <w:rStyle w:val="normaltextrun"/>
          <w:rFonts w:ascii="Verdana" w:hAnsi="Verdana" w:cs="Segoe UI"/>
          <w:sz w:val="20"/>
          <w:szCs w:val="20"/>
          <w:lang w:val="tr-TR"/>
        </w:rPr>
        <w:t>kliniğinde (özellikle kalabalık ise)</w:t>
      </w:r>
      <w:r w:rsidR="008D6D2A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virüs kolayca yayılabilir.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Aradığınızda, aile hekiminiz veya </w:t>
      </w:r>
      <w:r w:rsidR="008D6D2A">
        <w:rPr>
          <w:rStyle w:val="normaltextrun"/>
          <w:rFonts w:ascii="Verdana" w:hAnsi="Verdana" w:cs="Segoe UI"/>
          <w:sz w:val="20"/>
          <w:szCs w:val="20"/>
          <w:lang w:val="tr-TR"/>
        </w:rPr>
        <w:t>klinik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asistanı size ne yapabileceğinizi söyleyecektir.</w:t>
      </w:r>
    </w:p>
    <w:p w14:paraId="04714E60" w14:textId="77777777" w:rsidR="00713F0F" w:rsidRPr="00351B2B" w:rsidRDefault="00713F0F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</w:p>
    <w:p w14:paraId="650570BA" w14:textId="36F9DD01" w:rsidR="006D6388" w:rsidRPr="00351B2B" w:rsidRDefault="00AD4FC3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hakkında herhangi bir sorunuz mu var?</w:t>
      </w:r>
      <w:r w:rsidR="006D6388"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CC28775" w14:textId="4441660A" w:rsidR="006D6388" w:rsidRPr="00351B2B" w:rsidRDefault="006D6388" w:rsidP="006D63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Genel bilgi: https://www.rivm.nl/mazelen</w:t>
      </w:r>
    </w:p>
    <w:p w14:paraId="6DD35EF4" w14:textId="24E8B2D4" w:rsidR="006D6388" w:rsidRPr="00351B2B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GGD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telefon numarası:</w:t>
      </w:r>
    </w:p>
    <w:p w14:paraId="60EEB378" w14:textId="77777777" w:rsidR="006D6388" w:rsidRPr="00351B2B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0F2B350D" w14:textId="4FA49144" w:rsidR="00ED7BBD" w:rsidRPr="00351B2B" w:rsidRDefault="00ED7BBD" w:rsidP="00ED7BB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Bu mektup aracılığıyla sizi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yeterince bilgilendirmiş ol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duğumuzu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umuyoruz.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6F0CB720" w14:textId="77777777" w:rsidR="006D6388" w:rsidRPr="00351B2B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5DA487A" w14:textId="7524796C" w:rsidR="006D6388" w:rsidRPr="00351B2B" w:rsidRDefault="00EF4D61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Saygılarımızla,</w:t>
      </w:r>
    </w:p>
    <w:p w14:paraId="321B41EB" w14:textId="77777777" w:rsidR="006D6388" w:rsidRPr="00351B2B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81F233B" w14:textId="7F50037A" w:rsidR="007C5136" w:rsidRPr="00351B2B" w:rsidRDefault="006D6388" w:rsidP="002851E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Bulaşıcı Hastalıklarla Mücadele Ekibi</w:t>
      </w:r>
      <w:r w:rsidRPr="00351B2B">
        <w:rPr>
          <w:rStyle w:val="scxw208359493"/>
          <w:rFonts w:ascii="Verdana" w:hAnsi="Verdana" w:cs="Segoe UI"/>
          <w:sz w:val="20"/>
          <w:szCs w:val="20"/>
          <w:lang w:val="tr-TR"/>
        </w:rPr>
        <w:t> </w:t>
      </w:r>
      <w:r w:rsidRPr="00351B2B">
        <w:rPr>
          <w:rFonts w:ascii="Verdana" w:hAnsi="Verdana" w:cs="Segoe UI"/>
          <w:sz w:val="20"/>
          <w:szCs w:val="20"/>
          <w:lang w:val="tr-TR"/>
        </w:rPr>
        <w:br/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GGD [….]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sectPr w:rsidR="007C5136" w:rsidRPr="0035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6866031">
    <w:abstractNumId w:val="0"/>
  </w:num>
  <w:num w:numId="2" w16cid:durableId="129152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7D8B"/>
    <w:rsid w:val="00061DCF"/>
    <w:rsid w:val="000700A6"/>
    <w:rsid w:val="00087445"/>
    <w:rsid w:val="00087D57"/>
    <w:rsid w:val="000C67EC"/>
    <w:rsid w:val="000D02AB"/>
    <w:rsid w:val="000E09D2"/>
    <w:rsid w:val="000F0661"/>
    <w:rsid w:val="00117444"/>
    <w:rsid w:val="001202A7"/>
    <w:rsid w:val="00120631"/>
    <w:rsid w:val="00122AC4"/>
    <w:rsid w:val="0013725C"/>
    <w:rsid w:val="0014503C"/>
    <w:rsid w:val="00156B75"/>
    <w:rsid w:val="00170707"/>
    <w:rsid w:val="00196D0C"/>
    <w:rsid w:val="001A3ADD"/>
    <w:rsid w:val="001D3D67"/>
    <w:rsid w:val="001F06E9"/>
    <w:rsid w:val="00201617"/>
    <w:rsid w:val="00206398"/>
    <w:rsid w:val="002528CD"/>
    <w:rsid w:val="00256BC3"/>
    <w:rsid w:val="00285148"/>
    <w:rsid w:val="002851EC"/>
    <w:rsid w:val="00292710"/>
    <w:rsid w:val="00293554"/>
    <w:rsid w:val="002C1E7F"/>
    <w:rsid w:val="002C266F"/>
    <w:rsid w:val="002C3735"/>
    <w:rsid w:val="002F2910"/>
    <w:rsid w:val="002F33E8"/>
    <w:rsid w:val="003215A4"/>
    <w:rsid w:val="00332275"/>
    <w:rsid w:val="00344D24"/>
    <w:rsid w:val="003460C2"/>
    <w:rsid w:val="00351190"/>
    <w:rsid w:val="00351B2B"/>
    <w:rsid w:val="00376C59"/>
    <w:rsid w:val="003D26CF"/>
    <w:rsid w:val="003D31B2"/>
    <w:rsid w:val="00422AAB"/>
    <w:rsid w:val="004237A0"/>
    <w:rsid w:val="0043354F"/>
    <w:rsid w:val="00443530"/>
    <w:rsid w:val="0045398E"/>
    <w:rsid w:val="004971E9"/>
    <w:rsid w:val="004A58E1"/>
    <w:rsid w:val="004B3A2D"/>
    <w:rsid w:val="004C5215"/>
    <w:rsid w:val="004D735D"/>
    <w:rsid w:val="00510181"/>
    <w:rsid w:val="0051022D"/>
    <w:rsid w:val="00517891"/>
    <w:rsid w:val="005705B2"/>
    <w:rsid w:val="00581CBD"/>
    <w:rsid w:val="005930ED"/>
    <w:rsid w:val="005963EF"/>
    <w:rsid w:val="005A07F4"/>
    <w:rsid w:val="005A130F"/>
    <w:rsid w:val="005A2885"/>
    <w:rsid w:val="005A642D"/>
    <w:rsid w:val="005B4528"/>
    <w:rsid w:val="005B6F69"/>
    <w:rsid w:val="005E664E"/>
    <w:rsid w:val="005F2844"/>
    <w:rsid w:val="00610036"/>
    <w:rsid w:val="00643A43"/>
    <w:rsid w:val="006506D0"/>
    <w:rsid w:val="00662EE1"/>
    <w:rsid w:val="00674135"/>
    <w:rsid w:val="00681438"/>
    <w:rsid w:val="006A4805"/>
    <w:rsid w:val="006A5DFC"/>
    <w:rsid w:val="006C60CD"/>
    <w:rsid w:val="006D6388"/>
    <w:rsid w:val="006E2499"/>
    <w:rsid w:val="006F1AAC"/>
    <w:rsid w:val="006F49B5"/>
    <w:rsid w:val="00713F0F"/>
    <w:rsid w:val="007206DB"/>
    <w:rsid w:val="007373B0"/>
    <w:rsid w:val="0075650A"/>
    <w:rsid w:val="00756CC2"/>
    <w:rsid w:val="00765718"/>
    <w:rsid w:val="00765C02"/>
    <w:rsid w:val="00795EF4"/>
    <w:rsid w:val="007A4AA5"/>
    <w:rsid w:val="007B0332"/>
    <w:rsid w:val="007B307B"/>
    <w:rsid w:val="007C5136"/>
    <w:rsid w:val="007E29D4"/>
    <w:rsid w:val="007F2852"/>
    <w:rsid w:val="007F7631"/>
    <w:rsid w:val="0080112F"/>
    <w:rsid w:val="008066DF"/>
    <w:rsid w:val="0083692D"/>
    <w:rsid w:val="0083757D"/>
    <w:rsid w:val="00884B25"/>
    <w:rsid w:val="008D6D2A"/>
    <w:rsid w:val="00962E74"/>
    <w:rsid w:val="00981AA0"/>
    <w:rsid w:val="00997519"/>
    <w:rsid w:val="009B1AC4"/>
    <w:rsid w:val="009F1D2E"/>
    <w:rsid w:val="00A11AE6"/>
    <w:rsid w:val="00A12CE3"/>
    <w:rsid w:val="00A177BE"/>
    <w:rsid w:val="00A17D36"/>
    <w:rsid w:val="00A21EAD"/>
    <w:rsid w:val="00A305FE"/>
    <w:rsid w:val="00A318EF"/>
    <w:rsid w:val="00A42A64"/>
    <w:rsid w:val="00A51908"/>
    <w:rsid w:val="00A5223B"/>
    <w:rsid w:val="00A53257"/>
    <w:rsid w:val="00A53C92"/>
    <w:rsid w:val="00A6459F"/>
    <w:rsid w:val="00A70760"/>
    <w:rsid w:val="00A86B66"/>
    <w:rsid w:val="00AC68AF"/>
    <w:rsid w:val="00AC7CE5"/>
    <w:rsid w:val="00AD3B83"/>
    <w:rsid w:val="00AD4FC3"/>
    <w:rsid w:val="00AD5360"/>
    <w:rsid w:val="00AE0C8C"/>
    <w:rsid w:val="00B00BF3"/>
    <w:rsid w:val="00B30255"/>
    <w:rsid w:val="00B704F8"/>
    <w:rsid w:val="00B7654B"/>
    <w:rsid w:val="00C26AD8"/>
    <w:rsid w:val="00C278AE"/>
    <w:rsid w:val="00C54C9A"/>
    <w:rsid w:val="00C823AE"/>
    <w:rsid w:val="00C9132F"/>
    <w:rsid w:val="00CA3178"/>
    <w:rsid w:val="00CB5422"/>
    <w:rsid w:val="00CB6EE4"/>
    <w:rsid w:val="00CE1EEB"/>
    <w:rsid w:val="00CE200D"/>
    <w:rsid w:val="00D10999"/>
    <w:rsid w:val="00D20E37"/>
    <w:rsid w:val="00D21A56"/>
    <w:rsid w:val="00D22A00"/>
    <w:rsid w:val="00D4096C"/>
    <w:rsid w:val="00D55E7A"/>
    <w:rsid w:val="00D70FF7"/>
    <w:rsid w:val="00D81857"/>
    <w:rsid w:val="00D8757C"/>
    <w:rsid w:val="00DB589D"/>
    <w:rsid w:val="00DC4042"/>
    <w:rsid w:val="00DE4A04"/>
    <w:rsid w:val="00DE7EBB"/>
    <w:rsid w:val="00DF768D"/>
    <w:rsid w:val="00E06A96"/>
    <w:rsid w:val="00E12A39"/>
    <w:rsid w:val="00E31C22"/>
    <w:rsid w:val="00E33798"/>
    <w:rsid w:val="00E47C7E"/>
    <w:rsid w:val="00E51C32"/>
    <w:rsid w:val="00EB7D6F"/>
    <w:rsid w:val="00ED7BBD"/>
    <w:rsid w:val="00EF4D61"/>
    <w:rsid w:val="00EF5E1B"/>
    <w:rsid w:val="00F05AF6"/>
    <w:rsid w:val="00F30567"/>
    <w:rsid w:val="00F43926"/>
    <w:rsid w:val="00F46491"/>
    <w:rsid w:val="00F508DF"/>
    <w:rsid w:val="00F55F58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AE3"/>
  <w15:chartTrackingRefBased/>
  <w15:docId w15:val="{924BE536-7F38-443A-BF42-AA2DC83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F2A3D9-3164-428B-95BE-E7FFFCA10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8DF13-6AF5-4424-953F-4E82FA2BBD51}"/>
</file>

<file path=customXml/itemProps3.xml><?xml version="1.0" encoding="utf-8"?>
<ds:datastoreItem xmlns:ds="http://schemas.openxmlformats.org/officeDocument/2006/customXml" ds:itemID="{57A270DF-6540-4CA9-83FB-6748C663F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VAN SOEST, Kayleigh</cp:lastModifiedBy>
  <cp:revision>6</cp:revision>
  <dcterms:created xsi:type="dcterms:W3CDTF">2024-04-17T13:09:00Z</dcterms:created>
  <dcterms:modified xsi:type="dcterms:W3CDTF">2024-04-17T14:31:00Z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