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56A8AB67" w14:textId="1FAE7328" w:rsidR="00A71B1F" w:rsidRPr="00DB7127" w:rsidRDefault="00A71B1F" w:rsidP="00A71B1F">
      <w:pPr>
        <w:pStyle w:val="paragraph"/>
        <w:spacing w:before="0" w:beforeAutospacing="0" w:after="0" w:afterAutospacing="0"/>
        <w:textAlignment w:val="baseline"/>
        <w:rPr>
          <w:rStyle w:val="normaltextrun"/>
          <w:rFonts w:ascii="Verdana" w:hAnsi="Verdana" w:cs="Segoe UI"/>
          <w:b/>
          <w:bCs/>
          <w:sz w:val="20"/>
          <w:szCs w:val="20"/>
        </w:rPr>
      </w:pPr>
      <w:r w:rsidRPr="00DB7127">
        <w:rPr>
          <w:b/>
          <w:rStyle w:val="normaltextrun"/>
          <w:rFonts w:ascii="Verdana" w:hAnsi="Verdana" w:cs="Segoe UI" w:eastAsia="Verdana" w:hint="Verdana"/>
          <w:sz w:val="20"/>
          <w:szCs w:val="20"/>
          <w:lang w:bidi="pl-PL" w:val="pl-PL"/>
        </w:rPr>
        <w:t xml:space="preserve">List informacyjny dla rodziców dzieci w placówce KDV, u których zdiagnozowano odrę</w:t>
      </w:r>
    </w:p>
    <w:p xmlns:w="http://schemas.openxmlformats.org/wordprocessingml/2006/main" w14:paraId="586E196C"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12D223C5" w14:textId="77777777" w:rsidR="0092080A" w:rsidRDefault="0092080A" w:rsidP="0092080A">
      <w:pPr>
        <w:pStyle w:val="paragraph"/>
        <w:spacing w:before="0" w:beforeAutospacing="0" w:after="0" w:afterAutospacing="0"/>
        <w:ind w:firstLine="1755"/>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22B306B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pl-PL" w:val="pl-PL"/>
        </w:rPr>
        <w:t xml:space="preserve">Drogi rodzicu/opiekunie, </w:t>
      </w:r>
    </w:p>
    <w:p xmlns:w="http://schemas.openxmlformats.org/wordprocessingml/2006/main" w14:paraId="4916A07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04177963" w14:textId="0F7BA195"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pl-PL" w:val="pl-PL"/>
        </w:rPr>
        <w:t xml:space="preserve">otrzymujesz ten list, ponieważ w placówce opiekuńczej Twojego dziecka wystąpiła odra.  </w:t>
      </w:r>
    </w:p>
    <w:p xmlns:w="http://schemas.openxmlformats.org/wordprocessingml/2006/main" w14:paraId="1398714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0EC0B812"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pl-PL" w:val="pl-PL"/>
        </w:rPr>
        <w:t xml:space="preserve">Czym jest odra? </w:t>
      </w:r>
    </w:p>
    <w:p xmlns:w="http://schemas.openxmlformats.org/wordprocessingml/2006/main" w14:paraId="1262504D"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Odra jest chorobą zakaźną wywoływaną przez wirusa. Infekcja rozpoczyna się gorączką, apatią, katarem i kaszlem. Po okresie 3 do 7 dni na skórze pojawiają się czerwone plamy. </w:t>
      </w:r>
      <w:r w:rsidRPr="00DB7127">
        <w:rPr>
          <w:rFonts w:ascii="Verdana" w:hAnsi="Verdana" w:cs="Calibri" w:eastAsia="Verdana" w:hint="Verdana"/>
          <w:color w:val="000000"/>
          <w:shd w:val="clear" w:color="auto" w:fill="FFFFFF"/>
          <w:sz w:val="20"/>
          <w:szCs w:val="20"/>
          <w:lang w:bidi="pl-PL" w:val="pl-PL"/>
        </w:rPr>
        <w:t xml:space="preserve">Najpierw za uszami, potem na całym ciele. </w:t>
      </w:r>
      <w:r w:rsidRPr="00DB7127">
        <w:rPr>
          <w:rStyle w:val="normaltextrun"/>
          <w:rFonts w:ascii="Verdana" w:hAnsi="Verdana" w:cs="Segoe UI" w:eastAsia="Verdana" w:hint="Verdana"/>
          <w:sz w:val="20"/>
          <w:szCs w:val="20"/>
          <w:lang w:bidi="pl-PL" w:val="pl-PL"/>
        </w:rPr>
        <w:t xml:space="preserve">Dzieci z odrą czasami chorują również na zapalenie ucha lub płuc.</w:t>
      </w:r>
    </w:p>
    <w:p xmlns:w="http://schemas.openxmlformats.org/wordprocessingml/2006/main" w14:paraId="199BD81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6238173A" w14:textId="77777777" w:rsidR="005B28E8" w:rsidRPr="00F55F58" w:rsidRDefault="005B28E8" w:rsidP="005B28E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pl-PL" w:val="pl-PL"/>
        </w:rPr>
        <w:t xml:space="preserve">Zakaźność</w:t>
      </w:r>
    </w:p>
    <w:p xmlns:w="http://schemas.openxmlformats.org/wordprocessingml/2006/main" w14:paraId="1CE006BB" w14:textId="77777777" w:rsidR="005B28E8" w:rsidRPr="00F55F58" w:rsidRDefault="005B28E8" w:rsidP="005B28E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lang w:bidi="pl-PL" w:val="pl-PL"/>
        </w:rPr>
        <w:t xml:space="preserve">Wirus znajduje się w nosie i gardle osoby chorej na odrę. </w:t>
      </w:r>
      <w:r w:rsidRPr="00F55F58">
        <w:rPr>
          <w:rFonts w:ascii="Verdana" w:hAnsi="Verdana" w:cs="Calibri" w:eastAsia="Verdana" w:hint="Verdana"/>
          <w:color w:val="000000"/>
          <w:shd w:val="clear" w:color="auto" w:fill="FFFFFF"/>
          <w:sz w:val="20"/>
          <w:szCs w:val="20"/>
          <w:lang w:bidi="pl-PL" w:val="pl-PL"/>
        </w:rPr>
        <w:t xml:space="preserve">Kiedy chory kaszle lub kicha, małe kropelki zawierające wirusa są uwalniane do powietrza. Inne osoby mogą wdychać te kropelki i w ten sposób zarazić się odrą. </w:t>
      </w:r>
      <w:r w:rsidRPr="00F55F58">
        <w:rPr>
          <w:rStyle w:val="normaltextrun"/>
          <w:rFonts w:ascii="Verdana" w:hAnsi="Verdana" w:cs="Segoe UI" w:eastAsia="Verdana" w:hint="Verdana"/>
          <w:sz w:val="20"/>
          <w:szCs w:val="20"/>
          <w:lang w:bidi="pl-PL" w:val="pl-PL"/>
        </w:rPr>
        <w:t xml:space="preserve">Wirus odry jest wysoce zaraźliwy. Osoba chora zaraża od czterech dni przed wystąpieniem plamek do czterech dni po ich wystąpieniu. </w:t>
      </w:r>
      <w:r w:rsidRPr="00F55F58">
        <w:rPr>
          <w:rFonts w:ascii="Verdana" w:hAnsi="Verdana" w:cs="Calibri" w:eastAsia="Verdana" w:hint="Verdana"/>
          <w:color w:val="000000"/>
          <w:shd w:val="clear" w:color="auto" w:fill="FFFFFF"/>
          <w:sz w:val="20"/>
          <w:szCs w:val="20"/>
          <w:lang w:bidi="pl-PL" w:val="pl-PL"/>
        </w:rPr>
        <w:t xml:space="preserve">Czas od zarażenia do zachorowania wynosi od 7 do 14 dni. Zwykle jest to około 10 dni. </w:t>
      </w:r>
    </w:p>
    <w:p xmlns:w="http://schemas.openxmlformats.org/wordprocessingml/2006/main" w14:paraId="596EF4AC" w14:textId="77777777" w:rsidR="005B28E8" w:rsidRPr="00F55F58" w:rsidRDefault="005B28E8" w:rsidP="005B28E8">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55F6A070" w14:textId="77777777" w:rsidR="00ED4DF4" w:rsidRPr="00DB7127" w:rsidRDefault="00ED4DF4" w:rsidP="00ED4DF4">
      <w:pPr>
        <w:pStyle w:val="paragraph"/>
        <w:spacing w:before="0" w:beforeAutospacing="0" w:after="0" w:afterAutospacing="0"/>
        <w:textAlignment w:val="baseline"/>
        <w:rPr>
          <w:rStyle w:val="normaltextrun"/>
          <w:rFonts w:ascii="Verdana" w:hAnsi="Verdana" w:cs="Segoe UI"/>
          <w:b/>
          <w:bCs/>
          <w:sz w:val="20"/>
          <w:szCs w:val="20"/>
        </w:rPr>
      </w:pPr>
      <w:r w:rsidRPr="00DB7127">
        <w:rPr>
          <w:b/>
          <w:rStyle w:val="normaltextrun"/>
          <w:rFonts w:ascii="Verdana" w:hAnsi="Verdana" w:cs="Segoe UI" w:eastAsia="Verdana" w:hint="Verdana"/>
          <w:sz w:val="20"/>
          <w:szCs w:val="20"/>
          <w:lang w:bidi="pl-PL" w:val="pl-PL"/>
        </w:rPr>
        <w:t xml:space="preserve">Szczepienia </w:t>
      </w:r>
    </w:p>
    <w:p xmlns:w="http://schemas.openxmlformats.org/wordprocessingml/2006/main" w14:paraId="7175D255" w14:textId="77777777" w:rsidR="00ED4DF4" w:rsidRPr="00DB7127" w:rsidRDefault="00ED4DF4" w:rsidP="00ED4DF4">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Szczepionka MMR (przeciwko śwince, odrze i różyczce) chroni przed odrą. Dzieci mogą otrzymać to szczepienie w wieku 14 miesięcy i 9 lat.   </w:t>
      </w:r>
    </w:p>
    <w:p xmlns:w="http://schemas.openxmlformats.org/wordprocessingml/2006/main" w14:paraId="3B30893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500CA51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pl-PL" w:val="pl-PL"/>
        </w:rPr>
        <w:t xml:space="preserve">Więcej informacji na temat odry:</w:t>
      </w:r>
      <w:r w:rsidRPr="00505045">
        <w:rPr>
          <w:lang w:bidi="pl-PL" w:val="pl-PL"/>
        </w:rPr>
        <w:t xml:space="preserve"> </w:t>
      </w:r>
      <w:r w:rsidRPr="00505045">
        <w:rPr>
          <w:rStyle w:val="normaltextrun"/>
          <w:rFonts w:ascii="Verdana" w:hAnsi="Verdana" w:cs="Segoe UI" w:eastAsia="Verdana" w:hint="Verdana"/>
          <w:sz w:val="20"/>
          <w:szCs w:val="20"/>
          <w:lang w:bidi="pl-PL" w:val="pl-PL"/>
        </w:rPr>
        <w:t xml:space="preserve">https://www.rivm.nl/mazelen. </w:t>
      </w:r>
    </w:p>
    <w:p xmlns:w="http://schemas.openxmlformats.org/wordprocessingml/2006/main" w14:paraId="1025962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2"/>
          <w:szCs w:val="22"/>
          <w:lang w:bidi="pl-PL" w:val="pl-PL"/>
        </w:rPr>
        <w:t xml:space="preserve"> </w:t>
      </w:r>
    </w:p>
    <w:p xmlns:w="http://schemas.openxmlformats.org/wordprocessingml/2006/main" w14:paraId="6C37D124" w14:textId="02B56AE9" w:rsidR="71C2CA34" w:rsidRDefault="71C2CA34" w:rsidP="552B44E7">
      <w:pPr>
        <w:pStyle w:val="paragraph"/>
        <w:spacing w:before="0" w:beforeAutospacing="0" w:after="0" w:afterAutospacing="0"/>
        <w:rPr>
          <w:rStyle w:val="eop"/>
          <w:rFonts w:ascii="Verdana" w:hAnsi="Verdana" w:cs="Segoe UI"/>
          <w:b/>
          <w:bCs/>
        </w:rPr>
      </w:pPr>
      <w:r w:rsidRPr="552B44E7">
        <w:rPr>
          <w:b/>
          <w:rStyle w:val="eop"/>
          <w:rFonts w:ascii="Verdana" w:hAnsi="Verdana" w:cs="Segoe UI" w:eastAsia="Verdana" w:hint="Verdana"/>
          <w:rPrChange w:id="0" w:author="Helma Ruijs" w:date="2024-03-21T11:47:00Z">
            <w:rPr>
              <w:rStyle w:val="eop"/>
              <w:rFonts w:ascii="Verdana" w:hAnsi="Verdana" w:cs="Segoe UI"/>
              <w:sz w:val="22"/>
              <w:szCs w:val="22"/>
            </w:rPr>
          </w:rPrChange>
          <w:lang w:bidi="pl-PL" w:val="pl-PL"/>
        </w:rPr>
        <w:t xml:space="preserve">Co można zrobić?</w:t>
      </w:r>
    </w:p>
    <w:p xmlns:w="http://schemas.openxmlformats.org/wordprocessingml/2006/main" w14:paraId="4DF4D76F" w14:textId="2A6866F0" w:rsidR="552B44E7" w:rsidRDefault="552B44E7" w:rsidP="552B44E7">
      <w:pPr>
        <w:pStyle w:val="paragraph"/>
        <w:spacing w:before="0" w:beforeAutospacing="0" w:after="0" w:afterAutospacing="0"/>
        <w:rPr>
          <w:rStyle w:val="eop"/>
          <w:rFonts w:ascii="Verdana" w:hAnsi="Verdana" w:cs="Segoe UI"/>
          <w:b/>
          <w:bCs/>
          <w:sz w:val="28"/>
          <w:szCs w:val="28"/>
          <w:rPrChange w:id="1" w:author="Helma Ruijs" w:date="2024-03-21T11:46:00Z">
            <w:rPr>
              <w:rStyle w:val="eop"/>
              <w:rFonts w:ascii="Verdana" w:hAnsi="Verdana" w:cs="Segoe UI"/>
              <w:b/>
              <w:bCs/>
              <w:sz w:val="22"/>
              <w:szCs w:val="22"/>
            </w:rPr>
          </w:rPrChange>
        </w:rPr>
      </w:pPr>
    </w:p>
    <w:p xmlns:w="http://schemas.openxmlformats.org/wordprocessingml/2006/main" w14:paraId="0CFF391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b/>
          <w:rStyle w:val="normaltextrun"/>
          <w:rFonts w:ascii="Verdana" w:hAnsi="Verdana" w:cs="Segoe UI" w:eastAsia="Verdana" w:hint="Verdana"/>
          <w:sz w:val="20"/>
          <w:szCs w:val="20"/>
          <w:lang w:bidi="pl-PL" w:val="pl-PL"/>
        </w:rPr>
        <w:t xml:space="preserve">Dziecko zostało zaszczepione przeciwko odrze </w:t>
      </w:r>
    </w:p>
    <w:p xmlns:w="http://schemas.openxmlformats.org/wordprocessingml/2006/main" w14:paraId="363E84D8"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pl-PL" w:val="pl-PL"/>
        </w:rPr>
        <w:t xml:space="preserve">Jeśli dziecko zostało zaszczepione zgodnie z Krajowym Programem Szczepień, szanse na zachorowanie są bardzo niskie. Nie musisz podejmować żadnych dalszych działań.</w:t>
      </w:r>
    </w:p>
    <w:p xmlns:w="http://schemas.openxmlformats.org/wordprocessingml/2006/main" w14:paraId="177B299D"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6AF8290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b/>
          <w:rStyle w:val="normaltextrun"/>
          <w:rFonts w:ascii="Verdana" w:hAnsi="Verdana" w:cs="Segoe UI" w:eastAsia="Verdana" w:hint="Verdana"/>
          <w:sz w:val="20"/>
          <w:szCs w:val="20"/>
          <w:lang w:bidi="pl-PL" w:val="pl-PL"/>
        </w:rPr>
        <w:t xml:space="preserve">Dziecko nie zostało zaszczepione przeciwko odrze </w:t>
      </w:r>
    </w:p>
    <w:p xmlns:w="http://schemas.openxmlformats.org/wordprocessingml/2006/main" w14:paraId="4D4AC5D6" w14:textId="65D2BF36"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pl-PL" w:val="pl-PL"/>
        </w:rPr>
        <w:t xml:space="preserve">Jeśli dziecko nie otrzymało szczepionki MMR i nigdy nie chorowało na odrę, nie jest chronione przed zachorowaniem. Najlepszą ochronę zapewniają szczepienia. </w:t>
      </w:r>
      <w:r>
        <w:rPr>
          <w:rStyle w:val="eop"/>
          <w:rFonts w:ascii="Verdana" w:hAnsi="Verdana" w:cs="Segoe UI" w:eastAsia="Verdana" w:hint="Verdana"/>
          <w:sz w:val="20"/>
          <w:szCs w:val="20"/>
          <w:lang w:bidi="pl-PL" w:val="pl-PL"/>
        </w:rPr>
        <w:t xml:space="preserve">Jeśli Twoje dziecko ma więcej niż 14 miesięcy, możesz je zaszczepić za pośrednictwem </w:t>
      </w:r>
      <w:r>
        <w:rPr>
          <w:rStyle w:val="normaltextrun"/>
          <w:rFonts w:ascii="Verdana" w:hAnsi="Verdana" w:cs="Segoe UI" w:eastAsia="Verdana" w:hint="Verdana"/>
          <w:sz w:val="20"/>
          <w:szCs w:val="20"/>
          <w:lang w:bidi="pl-PL" w:val="pl-PL"/>
        </w:rPr>
        <w:t xml:space="preserve">GGD. </w:t>
      </w:r>
    </w:p>
    <w:p xmlns:w="http://schemas.openxmlformats.org/wordprocessingml/2006/main" w14:paraId="1D0B6742" w14:textId="77777777" w:rsidR="008213B4" w:rsidRDefault="008213B4" w:rsidP="0092080A">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2E6C7076" w14:textId="5B65142B" w:rsidR="008213B4" w:rsidRPr="00596614" w:rsidRDefault="008213B4" w:rsidP="008213B4">
      <w:pPr>
        <w:pStyle w:val="paragraph"/>
        <w:spacing w:before="0" w:beforeAutospacing="0" w:after="0" w:afterAutospacing="0"/>
        <w:textAlignment w:val="baseline"/>
        <w:rPr>
          <w:rStyle w:val="normaltextrun"/>
          <w:rFonts w:ascii="Verdana" w:hAnsi="Verdana" w:cs="Segoe UI"/>
          <w:b/>
          <w:sz w:val="20"/>
          <w:szCs w:val="20"/>
        </w:rPr>
      </w:pPr>
      <w:r>
        <w:rPr>
          <w:b/>
          <w:rStyle w:val="normaltextrun"/>
          <w:rFonts w:ascii="Verdana" w:hAnsi="Verdana" w:cs="Segoe UI" w:eastAsia="Verdana" w:hint="Verdana"/>
          <w:sz w:val="20"/>
          <w:szCs w:val="20"/>
          <w:lang w:bidi="pl-PL" w:val="pl-PL"/>
        </w:rPr>
        <w:t xml:space="preserve">Co robić, jeśli nie chcę lub nie mogę zaszczepić mojego dziecka?</w:t>
      </w:r>
    </w:p>
    <w:p xmlns:w="http://schemas.openxmlformats.org/wordprocessingml/2006/main" w14:paraId="11231FFC" w14:textId="1E7BAEB2" w:rsidR="008213B4" w:rsidRDefault="008B5951"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hAnsi="Verdana" w:cs="Segoe UI" w:eastAsia="Verdana" w:hint="Verdana"/>
          <w:sz w:val="20"/>
          <w:szCs w:val="20"/>
          <w:lang w:bidi="pl-PL" w:val="pl-PL"/>
        </w:rPr>
        <w:t xml:space="preserve">Jeśli nie chcesz, aby Twoje dziecko otrzymało szczepienie MMR lub nie możesz go (jeszcze) zaszczepić, możesz zatrzymać dziecko w domu </w:t>
      </w:r>
      <w:commentRangeStart w:id="2"/>
      <w:commentRangeEnd w:id="2"/>
      <w:r>
        <w:rPr>
          <w:rStyle w:val="Verwijzingopmerking"/>
          <w:lang w:bidi="pl-PL" w:val="pl-PL"/>
        </w:rPr>
        <w:commentReference w:id="2"/>
      </w:r>
      <w:r>
        <w:rPr>
          <w:rStyle w:val="eop"/>
          <w:rFonts w:ascii="Verdana" w:hAnsi="Verdana" w:cs="Segoe UI" w:eastAsia="Verdana" w:hint="Verdana"/>
          <w:sz w:val="20"/>
          <w:szCs w:val="20"/>
          <w:lang w:bidi="pl-PL" w:val="pl-PL"/>
        </w:rPr>
        <w:t xml:space="preserve">. To zmniejszy prawdopodobieństwo zarażenia odrą.  </w:t>
      </w:r>
    </w:p>
    <w:p xmlns:w="http://schemas.openxmlformats.org/wordprocessingml/2006/main" w14:paraId="71774883" w14:textId="77777777" w:rsidR="00A36BC6" w:rsidRDefault="00A36BC6" w:rsidP="008213B4">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61905542" w14:textId="35CCCAC8" w:rsidR="00323536" w:rsidRDefault="006D47E3"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hAnsi="Verdana" w:cs="Segoe UI" w:eastAsia="Verdana" w:hint="Verdana"/>
          <w:sz w:val="20"/>
          <w:szCs w:val="20"/>
          <w:lang w:bidi="pl-PL" w:val="pl-PL"/>
        </w:rPr>
        <w:t xml:space="preserve">Zgodnie z Krajowym Programem Szczepień dzieci poniżej 14 miesiąca życia nie mogą jeszcze zostać szczepione przeciwko odrze. Niemowlęta są bardziej narażone na ciężki przebieg choroby. Jeśli Twoje dziecko miało kontakt z osobą chorą na odrę, skontaktuje się z Tobą GGD. W razie potrzeby można podać przeciwciała. </w:t>
      </w:r>
      <w:r w:rsidR="00323536">
        <w:rPr>
          <w:rStyle w:val="normaltextrun"/>
          <w:rFonts w:ascii="Verdana" w:hAnsi="Verdana" w:cs="Segoe UI" w:eastAsia="Verdana" w:hint="Verdana"/>
          <w:sz w:val="20"/>
          <w:szCs w:val="20"/>
          <w:lang w:bidi="pl-PL" w:val="pl-PL"/>
        </w:rPr>
        <w:t xml:space="preserve">To tymczasowa ochrona przed odrą. GGD omówi z Tobą możliwości. </w:t>
      </w:r>
    </w:p>
    <w:p xmlns:w="http://schemas.openxmlformats.org/wordprocessingml/2006/main" w14:paraId="7B84FF66" w14:textId="77777777" w:rsidR="0092080A" w:rsidRDefault="0092080A" w:rsidP="0092080A">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3846D69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b/>
          <w:rStyle w:val="normaltextrun"/>
          <w:rFonts w:ascii="Verdana" w:hAnsi="Verdana" w:cs="Segoe UI" w:eastAsia="Verdana" w:hint="Verdana"/>
          <w:sz w:val="20"/>
          <w:szCs w:val="20"/>
          <w:lang w:bidi="pl-PL" w:val="pl-PL"/>
        </w:rPr>
        <w:t xml:space="preserve">Kto kwalifikuje się do szczepienia MMR? </w:t>
      </w:r>
    </w:p>
    <w:p xmlns:w="http://schemas.openxmlformats.org/wordprocessingml/2006/main" w14:paraId="10A3B72D" w14:textId="77777777"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pl-PL" w:val="pl-PL"/>
        </w:rPr>
        <w:t xml:space="preserve">Dziecko kwalifikuje się do szczepienia MMR, jeśli:  </w:t>
      </w:r>
    </w:p>
    <w:p xmlns:w="http://schemas.openxmlformats.org/wordprocessingml/2006/main" w14:paraId="73B6FC08"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eastAsia="Verdana" w:hint="Verdana"/>
          <w:sz w:val="20"/>
          <w:szCs w:val="20"/>
          <w:lang w:bidi="pl-PL" w:val="pl-PL"/>
        </w:rPr>
        <w:t xml:space="preserve">skończyło 14 miesięcy </w:t>
      </w:r>
    </w:p>
    <w:p xmlns:w="http://schemas.openxmlformats.org/wordprocessingml/2006/main" w14:paraId="4DEFB212"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hAnsi="Verdana" w:cs="Segoe UI" w:eastAsia="Verdana" w:hint="Verdana"/>
          <w:sz w:val="20"/>
          <w:szCs w:val="20"/>
          <w:lang w:bidi="pl-PL" w:val="pl-PL"/>
        </w:rPr>
        <w:t xml:space="preserve">wcześniej nie otrzymało szczepionki MMR </w:t>
      </w:r>
    </w:p>
    <w:p xmlns:w="http://schemas.openxmlformats.org/wordprocessingml/2006/main" w14:paraId="7F8F3D6B"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hAnsi="Verdana" w:cs="Segoe UI" w:eastAsia="Verdana" w:hint="Verdana"/>
          <w:sz w:val="20"/>
          <w:szCs w:val="20"/>
          <w:lang w:bidi="pl-PL" w:val="pl-PL"/>
        </w:rPr>
        <w:t xml:space="preserve">nie chorowało jeszcze na odrę </w:t>
      </w:r>
    </w:p>
    <w:p xmlns:w="http://schemas.openxmlformats.org/wordprocessingml/2006/main" w14:paraId="35342CC1" w14:textId="77777777" w:rsidR="0092080A" w:rsidRPr="002D7B2A" w:rsidRDefault="0092080A" w:rsidP="0092080A">
      <w:pPr>
        <w:pStyle w:val="paragraph"/>
        <w:numPr>
          <w:ilvl w:val="0"/>
          <w:numId w:val="2"/>
        </w:numPr>
        <w:spacing w:before="0" w:beforeAutospacing="0" w:after="0" w:afterAutospacing="0"/>
        <w:textAlignment w:val="baseline"/>
        <w:rPr>
          <w:rFonts w:ascii="Verdana" w:hAnsi="Verdana" w:cs="Segoe UI"/>
          <w:sz w:val="22"/>
          <w:szCs w:val="22"/>
        </w:rPr>
      </w:pPr>
      <w:r w:rsidRPr="002D7B2A">
        <w:rPr>
          <w:rStyle w:val="normaltextrun"/>
          <w:rFonts w:ascii="Verdana" w:hAnsi="Verdana" w:cs="Segoe UI" w:eastAsia="Verdana" w:hint="Verdana"/>
          <w:sz w:val="20"/>
          <w:szCs w:val="20"/>
          <w:lang w:bidi="pl-PL" w:val="pl-PL"/>
        </w:rPr>
        <w:t xml:space="preserve">nie ma jeszcze objawów odry </w:t>
      </w:r>
    </w:p>
    <w:p xmlns:w="http://schemas.openxmlformats.org/wordprocessingml/2006/main" w14:paraId="4A6D868E" w14:textId="4DA27CFF"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pl-PL" w:val="pl-PL"/>
        </w:rPr>
        <w:t xml:space="preserve">Możesz również zaszczepić rodzeństwo, które spełnia te wymogi.   </w:t>
      </w:r>
    </w:p>
    <w:p xmlns:w="http://schemas.openxmlformats.org/wordprocessingml/2006/main" w14:paraId="66CFCF93"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pl-PL" w:val="pl-PL"/>
        </w:rPr>
        <w:t xml:space="preserve"> </w:t>
      </w:r>
    </w:p>
    <w:p xmlns:w="http://schemas.openxmlformats.org/wordprocessingml/2006/main" w14:paraId="3C5DC540"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b/>
          <w:rStyle w:val="normaltextrun"/>
          <w:rFonts w:ascii="Verdana" w:hAnsi="Verdana" w:cs="Segoe UI" w:eastAsia="Verdana" w:hint="Verdana"/>
          <w:sz w:val="20"/>
          <w:szCs w:val="20"/>
          <w:lang w:bidi="pl-PL" w:val="pl-PL"/>
        </w:rPr>
        <w:t xml:space="preserve">Co robić, jeśli podejrzewam, że moje dziecko ma odrę? </w:t>
      </w:r>
    </w:p>
    <w:p xmlns:w="http://schemas.openxmlformats.org/wordprocessingml/2006/main" w14:paraId="7464ECE2"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hAnsi="Verdana" w:cs="Segoe UI" w:eastAsia="Verdana" w:hint="Verdana"/>
          <w:sz w:val="20"/>
          <w:szCs w:val="20"/>
          <w:lang w:bidi="pl-PL" w:val="pl-PL"/>
        </w:rPr>
        <w:t xml:space="preserve">Jeśli u dziecka wystąpią objawy odpowiadające odrze, należy zatrzymać je w domu. Powinno się izolować je od małych dzieci, kobiet w ciąży i osób z poważnie upośledzonym układem odpornościowym. </w:t>
      </w:r>
    </w:p>
    <w:p xmlns:w="http://schemas.openxmlformats.org/wordprocessingml/2006/main" w14:paraId="24715A33" w14:textId="5277C17A" w:rsidR="0092080A"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hAnsi="Verdana" w:cs="Segoe UI" w:eastAsia="Verdana" w:hint="Verdana"/>
          <w:sz w:val="20"/>
          <w:szCs w:val="20"/>
          <w:lang w:bidi="pl-PL" w:val="pl-PL"/>
        </w:rPr>
        <w:t xml:space="preserve">Zadzwoń do</w:t>
      </w:r>
      <w:r w:rsidRPr="00DB7127">
        <w:rPr>
          <w:rStyle w:val="normaltextrun"/>
          <w:rFonts w:ascii="Verdana" w:hAnsi="Verdana" w:cs="Segoe UI" w:eastAsia="Verdana" w:hint="Verdana"/>
          <w:sz w:val="20"/>
          <w:szCs w:val="20"/>
          <w:lang w:bidi="pl-PL" w:val="pl-PL"/>
        </w:rPr>
        <w:t xml:space="preserve"> swojego lekarza rodzinnego, zanim udasz się do przychodni</w:t>
      </w:r>
      <w:r w:rsidRPr="00DB7127">
        <w:rPr>
          <w:rStyle w:val="eop"/>
          <w:rFonts w:ascii="Verdana" w:hAnsi="Verdana" w:cs="Segoe UI" w:eastAsia="Verdana" w:hint="Verdana"/>
          <w:sz w:val="20"/>
          <w:szCs w:val="20"/>
          <w:lang w:bidi="pl-PL" w:val="pl-PL"/>
        </w:rPr>
        <w:t xml:space="preserve">.</w:t>
      </w:r>
      <w:r w:rsidRPr="00DB7127">
        <w:rPr>
          <w:rStyle w:val="normaltextrun"/>
          <w:rFonts w:ascii="Verdana" w:hAnsi="Verdana" w:cs="Segoe UI" w:eastAsia="Verdana" w:hint="Verdana"/>
          <w:sz w:val="20"/>
          <w:szCs w:val="20"/>
          <w:lang w:bidi="pl-PL" w:val="pl-PL"/>
        </w:rPr>
        <w:t xml:space="preserve"> W zatłoczonej poczekalni wirus może łatwo się rozprzestrzeniać. Podczas rozmowy telefonicznej lekarz rodzinny lub asystent powie Ci, co robić. Dziecko jest poważnie chore? Zadzwoń na linię alarmową przychodni lekarskiej. Skontaktuj się też z placówką opiekuńczą dziecka.  </w:t>
      </w:r>
    </w:p>
    <w:p xmlns:w="http://schemas.openxmlformats.org/wordprocessingml/2006/main" w14:paraId="4635F571" w14:textId="77777777" w:rsidR="00840BF0" w:rsidRPr="00596614" w:rsidRDefault="00840BF0" w:rsidP="00840BF0">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09BBC905"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pl-PL" w:val="pl-PL"/>
        </w:rPr>
        <w:t xml:space="preserve">Jak umówić się na szczepienie? </w:t>
      </w:r>
    </w:p>
    <w:p xmlns:w="http://schemas.openxmlformats.org/wordprocessingml/2006/main" w14:paraId="041B69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Chcesz umówić dziecko na wizytę szczepienną?  </w:t>
      </w:r>
    </w:p>
    <w:p xmlns:w="http://schemas.openxmlformats.org/wordprocessingml/2006/main" w14:paraId="2A98414D"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 </w:t>
      </w:r>
    </w:p>
    <w:p xmlns:w="http://schemas.openxmlformats.org/wordprocessingml/2006/main" w14:paraId="2E0DFD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pl-PL" w:val="pl-PL"/>
        </w:rPr>
        <w:t xml:space="preserve"> </w:t>
      </w:r>
    </w:p>
    <w:p xmlns:w="http://schemas.openxmlformats.org/wordprocessingml/2006/main" w14:paraId="69B243B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pl-PL" w:val="pl-PL"/>
        </w:rPr>
        <w:t xml:space="preserve">Masz pytania dotyczące odry? </w:t>
      </w:r>
    </w:p>
    <w:p xmlns:w="http://schemas.openxmlformats.org/wordprocessingml/2006/main" w14:paraId="76DC11A6" w14:textId="77777777" w:rsidR="000971F0" w:rsidRPr="00DB7127" w:rsidRDefault="000971F0" w:rsidP="000971F0">
      <w:pPr>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Informacje ogólne: https://www.rivm.nl/mazelen</w:t>
      </w:r>
    </w:p>
    <w:p xmlns:w="http://schemas.openxmlformats.org/wordprocessingml/2006/main" w14:paraId="739E1586"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Numer telefonu</w:t>
      </w:r>
      <w:r w:rsidRPr="00DB7127">
        <w:rPr>
          <w:rStyle w:val="eop"/>
          <w:rFonts w:ascii="Verdana" w:hAnsi="Verdana" w:cs="Segoe UI" w:eastAsia="Verdana" w:hint="Verdana"/>
          <w:sz w:val="20"/>
          <w:szCs w:val="20"/>
          <w:lang w:bidi="pl-PL" w:val="pl-PL"/>
        </w:rPr>
        <w:t xml:space="preserve"> GGD: [..]</w:t>
      </w:r>
    </w:p>
    <w:p xmlns:w="http://schemas.openxmlformats.org/wordprocessingml/2006/main" w14:paraId="12AC983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pl-PL" w:val="pl-PL"/>
        </w:rPr>
        <w:t xml:space="preserve"> </w:t>
      </w:r>
    </w:p>
    <w:p xmlns:w="http://schemas.openxmlformats.org/wordprocessingml/2006/main" w14:paraId="025824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Mamy nadzieję, że powyższe informacje są wystarczające. </w:t>
      </w:r>
    </w:p>
    <w:p xmlns:w="http://schemas.openxmlformats.org/wordprocessingml/2006/main" w14:paraId="0A6C487E"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pl-PL" w:val="pl-PL"/>
        </w:rPr>
        <w:t xml:space="preserve"> </w:t>
      </w:r>
    </w:p>
    <w:p xmlns:w="http://schemas.openxmlformats.org/wordprocessingml/2006/main" w14:paraId="7725B29C"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pl-PL" w:val="pl-PL"/>
        </w:rPr>
        <w:t xml:space="preserve">Z poważaniem, </w:t>
      </w:r>
    </w:p>
    <w:p xmlns:w="http://schemas.openxmlformats.org/wordprocessingml/2006/main" w14:paraId="7C41FB4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pl-PL" w:val="pl-PL"/>
        </w:rPr>
        <w:t xml:space="preserve"> </w:t>
      </w:r>
    </w:p>
    <w:p xmlns:w="http://schemas.openxmlformats.org/wordprocessingml/2006/main" w14:paraId="0A51C4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pl-PL" w:val="pl-PL"/>
        </w:rPr>
        <w:t xml:space="preserve">Zespół kontroli chorób zakaźnych </w:t>
      </w:r>
      <w:r w:rsidRPr="00DB7127">
        <w:rPr>
          <w:b/>
          <w:rStyle w:val="normaltextrun"/>
          <w:rFonts w:ascii="Verdana" w:hAnsi="Verdana" w:cs="Segoe UI" w:eastAsia="Verdana" w:hint="Verdana"/>
          <w:sz w:val="20"/>
          <w:szCs w:val="20"/>
          <w:lang w:bidi="pl-PL" w:val="pl-PL"/>
        </w:rPr>
        <w:br/>
      </w:r>
      <w:r w:rsidRPr="00DB7127">
        <w:rPr>
          <w:b/>
          <w:rStyle w:val="normaltextrun"/>
          <w:rFonts w:ascii="Verdana" w:hAnsi="Verdana" w:cs="Segoe UI" w:eastAsia="Verdana" w:hint="Verdana"/>
          <w:sz w:val="20"/>
          <w:szCs w:val="20"/>
          <w:lang w:bidi="pl-PL" w:val="pl-PL"/>
        </w:rPr>
        <w:t xml:space="preserve"/>
      </w:r>
      <w:r w:rsidRPr="00DB7127">
        <w:rPr>
          <w:rStyle w:val="normaltextrun"/>
          <w:rFonts w:ascii="Verdana" w:hAnsi="Verdana" w:cs="Segoe UI" w:eastAsia="Verdana" w:hint="Verdana"/>
          <w:sz w:val="20"/>
          <w:szCs w:val="20"/>
          <w:lang w:bidi="pl-PL" w:val="pl-PL"/>
        </w:rPr>
        <w:t xml:space="preserve">GGD [....] </w:t>
      </w:r>
    </w:p>
    <w:p xmlns:w="http://schemas.openxmlformats.org/wordprocessingml/2006/main" w14:paraId="7DD96C3F" w14:textId="77777777" w:rsidR="000971F0" w:rsidRPr="00DB7127" w:rsidRDefault="000971F0" w:rsidP="000971F0">
      <w:pPr>
        <w:rPr>
          <w:rFonts w:ascii="Verdana" w:hAnsi="Verdana"/>
          <w:sz w:val="20"/>
          <w:szCs w:val="20"/>
        </w:rPr>
      </w:pPr>
    </w:p>
    <w:p xmlns:w="http://schemas.openxmlformats.org/wordprocessingml/2006/main" w14:paraId="0B05756A" w14:textId="77777777" w:rsidR="007C5136" w:rsidRDefault="007C5136" w:rsidP="000971F0">
      <w:pPr>
        <w:pStyle w:val="paragraph"/>
        <w:spacing w:before="0" w:beforeAutospacing="0" w:after="0" w:afterAutospacing="0"/>
        <w:textAlignment w:val="baseline"/>
      </w:pPr>
    </w:p>
    <w:sectPr xmlns:w="http://schemas.openxmlformats.org/wordprocessingml/2006/main" w:rsidR="007C51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lma Ruijs" w:date="2024-03-21T12:48:00Z" w:initials="HR">
    <w:p w14:paraId="3FAAA8E1" w14:textId="70A8B021" w:rsidR="552B44E7" w:rsidRDefault="552B44E7">
      <w:pPr>
        <w:pStyle w:val="Tekstopmerking"/>
      </w:pPr>
      <w:r>
        <w:t>Bij een kinderdagverblijf kan dit wel</w:t>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AA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7EC462" w16cex:dateUtc="2024-03-2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AA8E1" w16cid:durableId="397EC4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ma Ruijs">
    <w15:presenceInfo w15:providerId="AD" w15:userId="S::helma.ruijs@rivm.nl::546db51a-aa7f-4854-a074-8a4f0a7c0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2130DF"/>
    <w:rsid w:val="00216A30"/>
    <w:rsid w:val="00223B13"/>
    <w:rsid w:val="00241801"/>
    <w:rsid w:val="00243A67"/>
    <w:rsid w:val="002E592A"/>
    <w:rsid w:val="002F62FF"/>
    <w:rsid w:val="00323536"/>
    <w:rsid w:val="003312E1"/>
    <w:rsid w:val="0037593B"/>
    <w:rsid w:val="00382F5B"/>
    <w:rsid w:val="00392A2C"/>
    <w:rsid w:val="003A3A07"/>
    <w:rsid w:val="003E4EF0"/>
    <w:rsid w:val="00411EB8"/>
    <w:rsid w:val="004315CC"/>
    <w:rsid w:val="00454EE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77F05"/>
  </w:style>
  <w:style w:type="character" w:customStyle="1" w:styleId="eop">
    <w:name w:val="eop"/>
    <w:basedOn w:val="Standaardalinea-lettertype"/>
    <w:rsid w:val="00D77F05"/>
  </w:style>
  <w:style w:type="character" w:customStyle="1" w:styleId="scxw76954804">
    <w:name w:val="scxw76954804"/>
    <w:basedOn w:val="Standaardalinea-lettertype"/>
    <w:rsid w:val="00D77F05"/>
  </w:style>
  <w:style w:type="paragraph" w:styleId="Revisie">
    <w:name w:val="Revision"/>
    <w:hidden/>
    <w:uiPriority w:val="99"/>
    <w:semiHidden/>
    <w:rsid w:val="00D77F05"/>
    <w:pPr>
      <w:spacing w:after="0" w:line="240" w:lineRule="auto"/>
    </w:pPr>
  </w:style>
  <w:style w:type="character" w:styleId="Hyperlink">
    <w:name w:val="Hyperlink"/>
    <w:basedOn w:val="Standaardalinea-lettertype"/>
    <w:uiPriority w:val="99"/>
    <w:unhideWhenUsed/>
    <w:rsid w:val="003E4EF0"/>
    <w:rPr>
      <w:color w:val="0563C1" w:themeColor="hyperlink"/>
      <w:u w:val="single"/>
    </w:rPr>
  </w:style>
  <w:style w:type="character" w:styleId="Verwijzingopmerking">
    <w:name w:val="annotation reference"/>
    <w:basedOn w:val="Standaardalinea-lettertype"/>
    <w:uiPriority w:val="99"/>
    <w:semiHidden/>
    <w:unhideWhenUsed/>
    <w:rsid w:val="008C362A"/>
    <w:rPr>
      <w:sz w:val="16"/>
      <w:szCs w:val="16"/>
    </w:rPr>
  </w:style>
  <w:style w:type="paragraph" w:styleId="Tekstopmerking">
    <w:name w:val="annotation text"/>
    <w:basedOn w:val="Standaard"/>
    <w:link w:val="TekstopmerkingChar"/>
    <w:uiPriority w:val="99"/>
    <w:unhideWhenUsed/>
    <w:rsid w:val="008C362A"/>
    <w:pPr>
      <w:spacing w:line="240" w:lineRule="auto"/>
    </w:pPr>
    <w:rPr>
      <w:sz w:val="20"/>
      <w:szCs w:val="20"/>
    </w:rPr>
  </w:style>
  <w:style w:type="character" w:customStyle="1" w:styleId="TekstopmerkingChar">
    <w:name w:val="Tekst opmerking Char"/>
    <w:basedOn w:val="Standaardalinea-lettertype"/>
    <w:link w:val="Tekstopmerking"/>
    <w:uiPriority w:val="99"/>
    <w:rsid w:val="008C362A"/>
    <w:rPr>
      <w:sz w:val="20"/>
      <w:szCs w:val="20"/>
    </w:rPr>
  </w:style>
  <w:style w:type="paragraph" w:styleId="Onderwerpvanopmerking">
    <w:name w:val="annotation subject"/>
    <w:basedOn w:val="Tekstopmerking"/>
    <w:next w:val="Tekstopmerking"/>
    <w:link w:val="OnderwerpvanopmerkingChar"/>
    <w:uiPriority w:val="99"/>
    <w:semiHidden/>
    <w:unhideWhenUsed/>
    <w:rsid w:val="008C362A"/>
    <w:rPr>
      <w:b/>
      <w:bCs/>
    </w:rPr>
  </w:style>
  <w:style w:type="character" w:customStyle="1" w:styleId="OnderwerpvanopmerkingChar">
    <w:name w:val="Onderwerp van opmerking Char"/>
    <w:basedOn w:val="TekstopmerkingChar"/>
    <w:link w:val="Onderwerpvanopmerking"/>
    <w:uiPriority w:val="99"/>
    <w:semiHidden/>
    <w:rsid w:val="008C362A"/>
    <w:rPr>
      <w:b/>
      <w:bCs/>
      <w:sz w:val="20"/>
      <w:szCs w:val="20"/>
    </w:rPr>
  </w:style>
  <w:style w:type="character" w:customStyle="1" w:styleId="scxw208359493">
    <w:name w:val="scxw208359493"/>
    <w:basedOn w:val="Standaardalinea-lettertype"/>
    <w:rsid w:val="009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comments" Target="comments.xml" /><Relationship Id="rId13" Type="http://schemas.microsoft.com/office/2011/relationships/people" Target="peop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microsoft.com/office/2018/08/relationships/commentsExtensible" Target="commentsExtensible.xml" /><Relationship Id="rId5" Type="http://schemas.openxmlformats.org/officeDocument/2006/relationships/styles" Target="styles.xml" /><Relationship Id="rId10" Type="http://schemas.microsoft.com/office/2016/09/relationships/commentsIds" Target="commentsIds.xml" /><Relationship Id="rId4" Type="http://schemas.openxmlformats.org/officeDocument/2006/relationships/numbering" Target="numbering.xml" /><Relationship Id="rId9" Type="http://schemas.microsoft.com/office/2011/relationships/commentsExtended" Target="commentsExtended.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s>
</ds:datastoreItem>
</file>

<file path=customXml/itemProps2.xml><?xml version="1.0" encoding="utf-8"?>
<ds:datastoreItem xmlns:ds="http://schemas.openxmlformats.org/officeDocument/2006/customXml" ds:itemID="{A6282B9A-903B-4C06-9901-FA20ED953204}"/>
</file>

<file path=customXml/itemProps3.xml><?xml version="1.0" encoding="utf-8"?>
<ds:datastoreItem xmlns:ds="http://schemas.openxmlformats.org/officeDocument/2006/customXml" ds:itemID="{A8FEB9C8-D35C-48B4-83E8-CDF8CFDD5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571</Words>
  <Characters>3146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69</cp:revision>
  <dcterms:created xsi:type="dcterms:W3CDTF">2024-03-20T12:27:00Z</dcterms:created>
  <dcterms:modified xsi:type="dcterms:W3CDTF">2024-03-21T15:23:00Z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