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F07F" w14:textId="4260E5F6" w:rsidR="000033AF" w:rsidRDefault="000033AF" w:rsidP="000033AF">
      <w:pPr>
        <w:pStyle w:val="paragraph"/>
        <w:spacing w:before="0" w:beforeAutospacing="0" w:after="0" w:afterAutospacing="0"/>
        <w:textAlignment w:val="baseline"/>
        <w:rPr>
          <w:rFonts w:ascii="Verdana" w:eastAsia="Verdana" w:hAnsi="Verdana" w:cs="Verdana"/>
          <w:b/>
          <w:bCs/>
          <w:sz w:val="20"/>
          <w:szCs w:val="20"/>
          <w:lang w:bidi="pl-PL"/>
        </w:rPr>
      </w:pPr>
      <w:r w:rsidRPr="006E7195">
        <w:rPr>
          <w:rFonts w:ascii="Verdana" w:eastAsia="Verdana" w:hAnsi="Verdana" w:cs="Verdana"/>
          <w:b/>
          <w:bCs/>
          <w:sz w:val="20"/>
          <w:szCs w:val="20"/>
          <w:lang w:bidi="pl-PL"/>
        </w:rPr>
        <w:t>Informacje dla imigrantów zarobkowych o zachorowaniu na odrę </w:t>
      </w:r>
    </w:p>
    <w:p w14:paraId="1A62D4F4" w14:textId="77777777" w:rsidR="006E7195" w:rsidRPr="006E7195" w:rsidRDefault="006E7195" w:rsidP="000033AF">
      <w:pPr>
        <w:pStyle w:val="paragraph"/>
        <w:spacing w:before="0" w:beforeAutospacing="0" w:after="0" w:afterAutospacing="0"/>
        <w:textAlignment w:val="baseline"/>
        <w:rPr>
          <w:rFonts w:ascii="Verdana" w:hAnsi="Verdana"/>
          <w:b/>
          <w:bCs/>
          <w:sz w:val="20"/>
          <w:szCs w:val="20"/>
        </w:rPr>
      </w:pPr>
    </w:p>
    <w:p w14:paraId="61D0B6DA"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p>
    <w:p w14:paraId="7D71338A" w14:textId="490B5A21" w:rsidR="000033AF" w:rsidRPr="00F26E1F" w:rsidRDefault="00737BBE"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Drogi Czytelniku! </w:t>
      </w:r>
    </w:p>
    <w:p w14:paraId="6D8BF428"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p>
    <w:p w14:paraId="7AD33B8D" w14:textId="484E249F"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Otrzymujesz ten list, ponieważ tymczasowo mieszkasz i pracujesz w Holandii. W wielu krajach Europy Wschodniej występują ogniska odry. Także w Holandii coraz więcej osób choruje na tę chorobę. W tym liście znajdziesz więcej informacji na temat odry. Dowiesz się również, co możesz zrobić, aby chronić siebie i innych przed zarażeniem się.   </w:t>
      </w:r>
    </w:p>
    <w:p w14:paraId="14A08B55"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 </w:t>
      </w:r>
    </w:p>
    <w:p w14:paraId="6E0E0023" w14:textId="2D22A13D" w:rsidR="000033AF" w:rsidRPr="00F26E1F" w:rsidRDefault="000033AF" w:rsidP="000033AF">
      <w:pPr>
        <w:pStyle w:val="paragraph"/>
        <w:spacing w:before="0" w:beforeAutospacing="0" w:after="0" w:afterAutospacing="0"/>
        <w:textAlignment w:val="baseline"/>
        <w:rPr>
          <w:rFonts w:ascii="Verdana" w:hAnsi="Verdana"/>
          <w:b/>
          <w:bCs/>
          <w:sz w:val="20"/>
          <w:szCs w:val="20"/>
        </w:rPr>
      </w:pPr>
      <w:r w:rsidRPr="00F26E1F">
        <w:rPr>
          <w:rFonts w:ascii="Verdana" w:eastAsia="Verdana" w:hAnsi="Verdana" w:cs="Verdana"/>
          <w:b/>
          <w:sz w:val="20"/>
          <w:szCs w:val="20"/>
          <w:lang w:bidi="pl-PL"/>
        </w:rPr>
        <w:t>Czym jest odra?  </w:t>
      </w:r>
    </w:p>
    <w:p w14:paraId="2A282AC3" w14:textId="24905AA2"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Odra jest chorobą zakaźną wywoływaną przez wirusa. Infekcja rozpoczyna się gorączką, apatią, katarem i kaszlem.  Po okresie od 3 do 7 dni na skórze pojawiają się czerwone plamy. Najpierw za uszami, a następnie na całym ciele. U chorych na odrę diagnozuje się niekiedy także zapalenie ucha albo zapalenie płuc. </w:t>
      </w:r>
    </w:p>
    <w:p w14:paraId="50F1B88A"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p>
    <w:p w14:paraId="61FD51FB" w14:textId="5D313A9A" w:rsidR="000033AF" w:rsidRPr="00F26E1F" w:rsidRDefault="0037025B" w:rsidP="000033AF">
      <w:pPr>
        <w:pStyle w:val="paragraph"/>
        <w:spacing w:before="0" w:beforeAutospacing="0" w:after="0" w:afterAutospacing="0"/>
        <w:textAlignment w:val="baseline"/>
        <w:rPr>
          <w:rFonts w:ascii="Verdana" w:hAnsi="Verdana"/>
          <w:b/>
          <w:bCs/>
          <w:sz w:val="20"/>
          <w:szCs w:val="20"/>
        </w:rPr>
      </w:pPr>
      <w:r>
        <w:rPr>
          <w:rFonts w:ascii="Verdana" w:eastAsia="Verdana" w:hAnsi="Verdana" w:cs="Verdana"/>
          <w:b/>
          <w:sz w:val="20"/>
          <w:szCs w:val="20"/>
          <w:lang w:bidi="pl-PL"/>
        </w:rPr>
        <w:t>Jak można się zarazić?</w:t>
      </w:r>
    </w:p>
    <w:p w14:paraId="4E3EED8A" w14:textId="0035EA7A"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Wirus znajduje się w nosie i gardle osoby chorej na odrę. Kiedy chory kaszle lub kicha, małe kropelki zawierające wirusa są uwalniane do powietrza. Inne osoby mogą wdychać te kropelki i w ten sposób zarazić się odrą. Wirus odry jest wysoce zaraźliwy. Osoba chora zaraża od czterech dni przed wystąpieniem plamek do czterech dni po ich wystąpieniu. Czas od zarażenia do zachorowania wynosi od 7 do 14 dni.</w:t>
      </w:r>
      <w:r w:rsidRPr="00F26E1F">
        <w:rPr>
          <w:rFonts w:ascii="Verdana" w:eastAsia="Verdana" w:hAnsi="Verdana" w:cs="Verdana"/>
          <w:sz w:val="20"/>
          <w:szCs w:val="20"/>
          <w:lang w:bidi="pl-PL"/>
        </w:rPr>
        <w:br/>
        <w:t>  </w:t>
      </w:r>
    </w:p>
    <w:p w14:paraId="5F2B9B6D" w14:textId="0DFBE706"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 xml:space="preserve">Więcej informacji na temat odry: </w:t>
      </w:r>
      <w:hyperlink r:id="rId10" w:history="1">
        <w:r w:rsidR="00C70F1A" w:rsidRPr="00F26E1F">
          <w:rPr>
            <w:rStyle w:val="Hyperlink"/>
            <w:rFonts w:ascii="Verdana" w:eastAsia="Verdana" w:hAnsi="Verdana" w:cs="Verdana"/>
            <w:sz w:val="20"/>
            <w:szCs w:val="20"/>
            <w:lang w:bidi="pl-PL"/>
          </w:rPr>
          <w:t>rivm.nl.mazelen</w:t>
        </w:r>
      </w:hyperlink>
      <w:r w:rsidRPr="00F26E1F">
        <w:rPr>
          <w:rFonts w:ascii="Verdana" w:eastAsia="Verdana" w:hAnsi="Verdana" w:cs="Verdana"/>
          <w:sz w:val="20"/>
          <w:szCs w:val="20"/>
          <w:lang w:bidi="pl-PL"/>
        </w:rPr>
        <w:t>.</w:t>
      </w:r>
    </w:p>
    <w:p w14:paraId="26F68BB3"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 </w:t>
      </w:r>
    </w:p>
    <w:p w14:paraId="72CBD4E5" w14:textId="77777777" w:rsidR="009132C7" w:rsidRPr="000033AF" w:rsidRDefault="009132C7" w:rsidP="009132C7">
      <w:pPr>
        <w:pStyle w:val="paragraph"/>
        <w:spacing w:before="0" w:beforeAutospacing="0" w:after="0" w:afterAutospacing="0"/>
        <w:rPr>
          <w:rFonts w:ascii="Verdana" w:hAnsi="Verdana"/>
          <w:b/>
          <w:bCs/>
          <w:sz w:val="20"/>
          <w:szCs w:val="20"/>
        </w:rPr>
      </w:pPr>
      <w:r w:rsidRPr="54A44EE9">
        <w:rPr>
          <w:rFonts w:ascii="Verdana" w:eastAsia="Verdana" w:hAnsi="Verdana" w:cs="Verdana"/>
          <w:b/>
          <w:sz w:val="20"/>
          <w:szCs w:val="20"/>
          <w:lang w:bidi="pl-PL"/>
        </w:rPr>
        <w:t>Jak chronić siebie i innych przed odrą?</w:t>
      </w:r>
    </w:p>
    <w:p w14:paraId="0025FE87" w14:textId="4517671C" w:rsidR="0030028F" w:rsidRPr="000033AF" w:rsidRDefault="0016506E" w:rsidP="0030028F">
      <w:pPr>
        <w:pStyle w:val="paragraph"/>
        <w:spacing w:before="0" w:beforeAutospacing="0" w:after="0" w:afterAutospacing="0"/>
        <w:rPr>
          <w:rFonts w:ascii="Verdana" w:hAnsi="Verdana"/>
          <w:sz w:val="20"/>
          <w:szCs w:val="20"/>
        </w:rPr>
      </w:pPr>
      <w:r w:rsidRPr="54A44EE9">
        <w:rPr>
          <w:rFonts w:ascii="Verdana" w:eastAsia="Verdana" w:hAnsi="Verdana" w:cs="Verdana"/>
          <w:sz w:val="20"/>
          <w:szCs w:val="20"/>
          <w:lang w:bidi="pl-PL"/>
        </w:rPr>
        <w:t>Jesteś odporny na odrę, jeśli już na nią chorowałeś lub otrzymałeś odpowiednie szczepienie. Jeśli jeszcze nie przechodziłeś odry albo nie zostałeś zaszczepiony, oznacza to, że nie jesteś chroniony przed tą chorobą. Możesz się wówczas zarazić odrą i zarażać inne osoby. Aby chronić siebie i innych, możesz się zaszczepić. W Holandii szczepionka przeciw odrze daje również ochronę przed świnką i różyczką. Szczepionka jest bezpieczna. Po zaszczepieniu możesz odczuwać bolesność ramienia oraz bóle mięśniowe. Czasem pojawia się lekkie podwyższenie temperatury. Kobiety w ciąży nie mogą być szczepione. </w:t>
      </w:r>
    </w:p>
    <w:p w14:paraId="46E9AB14" w14:textId="77777777" w:rsidR="000033AF" w:rsidRPr="00F26E1F" w:rsidRDefault="000033AF" w:rsidP="000033AF">
      <w:pPr>
        <w:pStyle w:val="paragraph"/>
        <w:spacing w:before="0" w:beforeAutospacing="0" w:after="0" w:afterAutospacing="0"/>
        <w:ind w:firstLine="705"/>
        <w:textAlignment w:val="baseline"/>
        <w:rPr>
          <w:rFonts w:ascii="Verdana" w:hAnsi="Verdana"/>
          <w:sz w:val="20"/>
          <w:szCs w:val="20"/>
        </w:rPr>
      </w:pPr>
      <w:r w:rsidRPr="00F26E1F">
        <w:rPr>
          <w:rFonts w:ascii="Verdana" w:eastAsia="Verdana" w:hAnsi="Verdana" w:cs="Verdana"/>
          <w:sz w:val="20"/>
          <w:szCs w:val="20"/>
          <w:lang w:bidi="pl-PL"/>
        </w:rPr>
        <w:t> </w:t>
      </w:r>
    </w:p>
    <w:p w14:paraId="0D54F184" w14:textId="538BC8AE" w:rsidR="000033AF" w:rsidRPr="00F26E1F" w:rsidRDefault="000033AF" w:rsidP="000033AF">
      <w:pPr>
        <w:pStyle w:val="paragraph"/>
        <w:spacing w:before="0" w:beforeAutospacing="0" w:after="0" w:afterAutospacing="0"/>
        <w:textAlignment w:val="baseline"/>
        <w:rPr>
          <w:rFonts w:ascii="Verdana" w:hAnsi="Verdana"/>
          <w:b/>
          <w:bCs/>
          <w:sz w:val="20"/>
          <w:szCs w:val="20"/>
        </w:rPr>
      </w:pPr>
      <w:r w:rsidRPr="00F26E1F">
        <w:rPr>
          <w:rFonts w:ascii="Verdana" w:eastAsia="Verdana" w:hAnsi="Verdana" w:cs="Verdana"/>
          <w:b/>
          <w:sz w:val="20"/>
          <w:szCs w:val="20"/>
          <w:lang w:bidi="pl-PL"/>
        </w:rPr>
        <w:t>Jak otrzymać szczepienie przeciw odrze? </w:t>
      </w:r>
    </w:p>
    <w:p w14:paraId="0EC200DD"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Istnieje kilka sposobów, aby przyjąć szczepienie przeciw odrze: </w:t>
      </w:r>
    </w:p>
    <w:p w14:paraId="43A7E2B2"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 </w:t>
      </w:r>
    </w:p>
    <w:p w14:paraId="0EDCBE01" w14:textId="7A039517" w:rsidR="00467258" w:rsidRPr="00F26E1F" w:rsidRDefault="00467258" w:rsidP="00467258">
      <w:pPr>
        <w:pStyle w:val="paragraph"/>
        <w:numPr>
          <w:ilvl w:val="0"/>
          <w:numId w:val="3"/>
        </w:numPr>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 xml:space="preserve">Możesz umówić się na wizytę w GGD [lokalnej placówce służby zdrowia]. Szczepienie to jest płatne. Więcej informacji można znaleźć na stronie </w:t>
      </w:r>
      <w:hyperlink r:id="rId11" w:history="1">
        <w:r w:rsidR="00E93D0A" w:rsidRPr="00F26E1F">
          <w:rPr>
            <w:rStyle w:val="Hyperlink"/>
            <w:rFonts w:ascii="Verdana" w:eastAsia="Verdana" w:hAnsi="Verdana" w:cs="Verdana"/>
            <w:sz w:val="20"/>
            <w:szCs w:val="20"/>
            <w:lang w:bidi="pl-PL"/>
          </w:rPr>
          <w:t>vaccinatiesopmaat.nl</w:t>
        </w:r>
      </w:hyperlink>
      <w:r w:rsidRPr="00F26E1F">
        <w:rPr>
          <w:rFonts w:ascii="Verdana" w:eastAsia="Verdana" w:hAnsi="Verdana" w:cs="Verdana"/>
          <w:sz w:val="20"/>
          <w:szCs w:val="20"/>
          <w:lang w:bidi="pl-PL"/>
        </w:rPr>
        <w:t xml:space="preserve">.   </w:t>
      </w:r>
    </w:p>
    <w:p w14:paraId="184B8895" w14:textId="065AB64E" w:rsidR="000033AF" w:rsidRPr="00F26E1F" w:rsidRDefault="000033AF" w:rsidP="0081303F">
      <w:pPr>
        <w:pStyle w:val="paragraph"/>
        <w:numPr>
          <w:ilvl w:val="0"/>
          <w:numId w:val="3"/>
        </w:numPr>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Za pośrednictwem lekarza pierwszego kontaktu. Szczepienie jest płatne. Sama wizyta u lekarza jest bezpłatna.</w:t>
      </w:r>
    </w:p>
    <w:p w14:paraId="37D267E4" w14:textId="3430D55B" w:rsidR="000033AF" w:rsidRPr="00F26E1F" w:rsidRDefault="007D32F0" w:rsidP="2C5DAB50">
      <w:pPr>
        <w:pStyle w:val="paragraph"/>
        <w:numPr>
          <w:ilvl w:val="0"/>
          <w:numId w:val="3"/>
        </w:numPr>
        <w:spacing w:before="0" w:beforeAutospacing="0" w:after="0" w:afterAutospacing="0"/>
        <w:textAlignment w:val="baseline"/>
        <w:rPr>
          <w:rFonts w:ascii="Verdana" w:hAnsi="Verdana"/>
          <w:sz w:val="20"/>
          <w:szCs w:val="20"/>
        </w:rPr>
      </w:pPr>
      <w:r>
        <w:rPr>
          <w:rFonts w:ascii="Verdana" w:eastAsia="Verdana" w:hAnsi="Verdana" w:cs="Verdana"/>
          <w:sz w:val="20"/>
          <w:szCs w:val="20"/>
          <w:lang w:bidi="pl-PL"/>
        </w:rPr>
        <w:t>U pracodawcy. Pracodawca może zorganizować szczepienie za pośrednictwem służby ds. BHP i warunków zatrudnienia (arbodienst). Spytaj pracodawcę, czy ta opcja jest dostępna.  </w:t>
      </w:r>
    </w:p>
    <w:p w14:paraId="1D9A254B" w14:textId="75A3319D" w:rsidR="000033AF" w:rsidRPr="00F26E1F" w:rsidRDefault="000033AF" w:rsidP="2C5DAB50">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 </w:t>
      </w:r>
    </w:p>
    <w:p w14:paraId="3D956B63" w14:textId="77777777" w:rsidR="000033AF" w:rsidRPr="00F26E1F" w:rsidRDefault="000033AF" w:rsidP="000033AF">
      <w:pPr>
        <w:pStyle w:val="paragraph"/>
        <w:spacing w:before="0" w:beforeAutospacing="0" w:after="0" w:afterAutospacing="0"/>
        <w:textAlignment w:val="baseline"/>
        <w:rPr>
          <w:rFonts w:ascii="Verdana" w:hAnsi="Verdana"/>
          <w:b/>
          <w:bCs/>
          <w:sz w:val="20"/>
          <w:szCs w:val="20"/>
        </w:rPr>
      </w:pPr>
      <w:r w:rsidRPr="00F26E1F">
        <w:rPr>
          <w:rFonts w:ascii="Verdana" w:eastAsia="Verdana" w:hAnsi="Verdana" w:cs="Verdana"/>
          <w:b/>
          <w:sz w:val="20"/>
          <w:szCs w:val="20"/>
          <w:lang w:bidi="pl-PL"/>
        </w:rPr>
        <w:t>Masz pytania dotyczące odry?  </w:t>
      </w:r>
    </w:p>
    <w:p w14:paraId="28459733" w14:textId="10B7774C"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 xml:space="preserve">Informacje ogólne: </w:t>
      </w:r>
      <w:hyperlink r:id="rId12" w:history="1">
        <w:r w:rsidR="00C70F1A" w:rsidRPr="00F26E1F">
          <w:rPr>
            <w:rStyle w:val="Hyperlink"/>
            <w:rFonts w:ascii="Verdana" w:eastAsia="Verdana" w:hAnsi="Verdana" w:cs="Verdana"/>
            <w:sz w:val="20"/>
            <w:szCs w:val="20"/>
            <w:lang w:bidi="pl-PL"/>
          </w:rPr>
          <w:t>www.rivm.nl/mazelen</w:t>
        </w:r>
      </w:hyperlink>
      <w:r w:rsidRPr="00F26E1F">
        <w:rPr>
          <w:rFonts w:ascii="Verdana" w:eastAsia="Verdana" w:hAnsi="Verdana" w:cs="Verdana"/>
          <w:sz w:val="20"/>
          <w:szCs w:val="20"/>
          <w:lang w:bidi="pl-PL"/>
        </w:rPr>
        <w:t> </w:t>
      </w:r>
    </w:p>
    <w:p w14:paraId="10C63807"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Numer telefonu GGD: [..] </w:t>
      </w:r>
    </w:p>
    <w:p w14:paraId="1F60165F"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  </w:t>
      </w:r>
    </w:p>
    <w:p w14:paraId="44470C55"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Mamy nadzieję, że powyższe informacje są wystarczające. </w:t>
      </w:r>
    </w:p>
    <w:p w14:paraId="74B10034"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pl-PL"/>
        </w:rPr>
        <w:t> </w:t>
      </w:r>
    </w:p>
    <w:p w14:paraId="6069554E" w14:textId="77777777" w:rsidR="00A0047A" w:rsidRPr="00F26E1F" w:rsidRDefault="00A0047A">
      <w:pPr>
        <w:rPr>
          <w:rFonts w:ascii="Verdana" w:hAnsi="Verdana"/>
          <w:sz w:val="20"/>
          <w:szCs w:val="20"/>
        </w:rPr>
      </w:pPr>
    </w:p>
    <w:sectPr w:rsidR="00A0047A" w:rsidRPr="00F26E1F">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B2EF" w14:textId="77777777" w:rsidR="00527774" w:rsidRDefault="00527774">
      <w:pPr>
        <w:spacing w:after="0" w:line="240" w:lineRule="auto"/>
      </w:pPr>
    </w:p>
  </w:endnote>
  <w:endnote w:type="continuationSeparator" w:id="0">
    <w:p w14:paraId="65DA4FF2" w14:textId="77777777" w:rsidR="00527774" w:rsidRDefault="00527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8191" w14:textId="77777777" w:rsidR="00037FC5" w:rsidRDefault="00037F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2724" w14:textId="77777777" w:rsidR="00037FC5" w:rsidRDefault="00037F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4466" w14:textId="77777777" w:rsidR="00037FC5" w:rsidRDefault="00037F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BE90" w14:textId="77777777" w:rsidR="00527774" w:rsidRDefault="00527774">
      <w:pPr>
        <w:spacing w:after="0" w:line="240" w:lineRule="auto"/>
      </w:pPr>
    </w:p>
  </w:footnote>
  <w:footnote w:type="continuationSeparator" w:id="0">
    <w:p w14:paraId="141241D5" w14:textId="77777777" w:rsidR="00527774" w:rsidRDefault="005277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3A2"/>
    <w:multiLevelType w:val="multilevel"/>
    <w:tmpl w:val="DE60ACB0"/>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1" w15:restartNumberingAfterBreak="0">
    <w:nsid w:val="37A97B66"/>
    <w:multiLevelType w:val="hybridMultilevel"/>
    <w:tmpl w:val="A0E60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021E27"/>
    <w:multiLevelType w:val="multilevel"/>
    <w:tmpl w:val="CB84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4005566">
    <w:abstractNumId w:val="2"/>
  </w:num>
  <w:num w:numId="2" w16cid:durableId="1519849238">
    <w:abstractNumId w:val="0"/>
  </w:num>
  <w:num w:numId="3" w16cid:durableId="143039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AF"/>
    <w:rsid w:val="000033AF"/>
    <w:rsid w:val="00010A80"/>
    <w:rsid w:val="000176C3"/>
    <w:rsid w:val="00037FC5"/>
    <w:rsid w:val="0016506E"/>
    <w:rsid w:val="002116A6"/>
    <w:rsid w:val="0028446D"/>
    <w:rsid w:val="002D304E"/>
    <w:rsid w:val="002D6B9E"/>
    <w:rsid w:val="0030028F"/>
    <w:rsid w:val="0037025B"/>
    <w:rsid w:val="00467258"/>
    <w:rsid w:val="004728E8"/>
    <w:rsid w:val="00482D19"/>
    <w:rsid w:val="00527774"/>
    <w:rsid w:val="006E7195"/>
    <w:rsid w:val="00737BBE"/>
    <w:rsid w:val="007C7CC9"/>
    <w:rsid w:val="007D32F0"/>
    <w:rsid w:val="009132C7"/>
    <w:rsid w:val="009D14C7"/>
    <w:rsid w:val="00A0047A"/>
    <w:rsid w:val="00C41DD8"/>
    <w:rsid w:val="00C549B8"/>
    <w:rsid w:val="00C70F1A"/>
    <w:rsid w:val="00CD7585"/>
    <w:rsid w:val="00D66FDB"/>
    <w:rsid w:val="00D9257F"/>
    <w:rsid w:val="00E93D0A"/>
    <w:rsid w:val="00EB7528"/>
    <w:rsid w:val="00F26E1F"/>
    <w:rsid w:val="00F66801"/>
    <w:rsid w:val="2C5DA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0245"/>
  <w15:chartTrackingRefBased/>
  <w15:docId w15:val="{176144C6-E2D3-4F04-8688-6AC9440D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033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033AF"/>
  </w:style>
  <w:style w:type="character" w:customStyle="1" w:styleId="eop">
    <w:name w:val="eop"/>
    <w:basedOn w:val="Standaardalinea-lettertype"/>
    <w:rsid w:val="000033AF"/>
  </w:style>
  <w:style w:type="character" w:customStyle="1" w:styleId="scxw257324324">
    <w:name w:val="scxw257324324"/>
    <w:basedOn w:val="Standaardalinea-lettertype"/>
    <w:rsid w:val="000033AF"/>
  </w:style>
  <w:style w:type="character" w:styleId="Hyperlink">
    <w:name w:val="Hyperlink"/>
    <w:basedOn w:val="Standaardalinea-lettertype"/>
    <w:uiPriority w:val="99"/>
    <w:unhideWhenUsed/>
    <w:rsid w:val="000033AF"/>
    <w:rPr>
      <w:color w:val="0000FF"/>
      <w:u w:val="single"/>
    </w:rPr>
  </w:style>
  <w:style w:type="character" w:styleId="Verwijzingopmerking">
    <w:name w:val="annotation reference"/>
    <w:basedOn w:val="Standaardalinea-lettertype"/>
    <w:uiPriority w:val="99"/>
    <w:semiHidden/>
    <w:unhideWhenUsed/>
    <w:rsid w:val="002D304E"/>
    <w:rPr>
      <w:sz w:val="16"/>
      <w:szCs w:val="16"/>
    </w:rPr>
  </w:style>
  <w:style w:type="paragraph" w:styleId="Tekstopmerking">
    <w:name w:val="annotation text"/>
    <w:basedOn w:val="Standaard"/>
    <w:link w:val="TekstopmerkingChar"/>
    <w:uiPriority w:val="99"/>
    <w:unhideWhenUsed/>
    <w:rsid w:val="002D304E"/>
    <w:pPr>
      <w:spacing w:line="240" w:lineRule="auto"/>
    </w:pPr>
    <w:rPr>
      <w:sz w:val="20"/>
      <w:szCs w:val="20"/>
    </w:rPr>
  </w:style>
  <w:style w:type="character" w:customStyle="1" w:styleId="TekstopmerkingChar">
    <w:name w:val="Tekst opmerking Char"/>
    <w:basedOn w:val="Standaardalinea-lettertype"/>
    <w:link w:val="Tekstopmerking"/>
    <w:uiPriority w:val="99"/>
    <w:rsid w:val="002D304E"/>
    <w:rPr>
      <w:sz w:val="20"/>
      <w:szCs w:val="20"/>
    </w:rPr>
  </w:style>
  <w:style w:type="paragraph" w:styleId="Onderwerpvanopmerking">
    <w:name w:val="annotation subject"/>
    <w:basedOn w:val="Tekstopmerking"/>
    <w:next w:val="Tekstopmerking"/>
    <w:link w:val="OnderwerpvanopmerkingChar"/>
    <w:uiPriority w:val="99"/>
    <w:semiHidden/>
    <w:unhideWhenUsed/>
    <w:rsid w:val="002D304E"/>
    <w:rPr>
      <w:b/>
      <w:bCs/>
    </w:rPr>
  </w:style>
  <w:style w:type="character" w:customStyle="1" w:styleId="OnderwerpvanopmerkingChar">
    <w:name w:val="Onderwerp van opmerking Char"/>
    <w:basedOn w:val="TekstopmerkingChar"/>
    <w:link w:val="Onderwerpvanopmerking"/>
    <w:uiPriority w:val="99"/>
    <w:semiHidden/>
    <w:rsid w:val="002D304E"/>
    <w:rPr>
      <w:b/>
      <w:bCs/>
      <w:sz w:val="20"/>
      <w:szCs w:val="20"/>
    </w:rPr>
  </w:style>
  <w:style w:type="paragraph" w:styleId="Voettekst">
    <w:name w:val="footer"/>
    <w:basedOn w:val="Standaard"/>
    <w:link w:val="VoettekstChar"/>
    <w:uiPriority w:val="99"/>
    <w:unhideWhenUsed/>
    <w:rsid w:val="00037F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7FC5"/>
  </w:style>
  <w:style w:type="character" w:styleId="Onopgelostemelding">
    <w:name w:val="Unresolved Mention"/>
    <w:basedOn w:val="Standaardalinea-lettertype"/>
    <w:uiPriority w:val="99"/>
    <w:semiHidden/>
    <w:unhideWhenUsed/>
    <w:rsid w:val="00C41DD8"/>
    <w:rPr>
      <w:color w:val="605E5C"/>
      <w:shd w:val="clear" w:color="auto" w:fill="E1DFDD"/>
    </w:rPr>
  </w:style>
  <w:style w:type="paragraph" w:styleId="Revisie">
    <w:name w:val="Revision"/>
    <w:hidden/>
    <w:uiPriority w:val="99"/>
    <w:semiHidden/>
    <w:rsid w:val="00467258"/>
    <w:pPr>
      <w:spacing w:after="0" w:line="240" w:lineRule="auto"/>
    </w:pPr>
  </w:style>
  <w:style w:type="character" w:styleId="GevolgdeHyperlink">
    <w:name w:val="FollowedHyperlink"/>
    <w:basedOn w:val="Standaardalinea-lettertype"/>
    <w:uiPriority w:val="99"/>
    <w:semiHidden/>
    <w:unhideWhenUsed/>
    <w:rsid w:val="00017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52404">
      <w:bodyDiv w:val="1"/>
      <w:marLeft w:val="0"/>
      <w:marRight w:val="0"/>
      <w:marTop w:val="0"/>
      <w:marBottom w:val="0"/>
      <w:divBdr>
        <w:top w:val="none" w:sz="0" w:space="0" w:color="auto"/>
        <w:left w:val="none" w:sz="0" w:space="0" w:color="auto"/>
        <w:bottom w:val="none" w:sz="0" w:space="0" w:color="auto"/>
        <w:right w:val="none" w:sz="0" w:space="0" w:color="auto"/>
      </w:divBdr>
      <w:divsChild>
        <w:div w:id="1051465345">
          <w:marLeft w:val="0"/>
          <w:marRight w:val="0"/>
          <w:marTop w:val="0"/>
          <w:marBottom w:val="0"/>
          <w:divBdr>
            <w:top w:val="none" w:sz="0" w:space="0" w:color="auto"/>
            <w:left w:val="none" w:sz="0" w:space="0" w:color="auto"/>
            <w:bottom w:val="none" w:sz="0" w:space="0" w:color="auto"/>
            <w:right w:val="none" w:sz="0" w:space="0" w:color="auto"/>
          </w:divBdr>
          <w:divsChild>
            <w:div w:id="1280917217">
              <w:marLeft w:val="0"/>
              <w:marRight w:val="0"/>
              <w:marTop w:val="0"/>
              <w:marBottom w:val="0"/>
              <w:divBdr>
                <w:top w:val="none" w:sz="0" w:space="0" w:color="auto"/>
                <w:left w:val="none" w:sz="0" w:space="0" w:color="auto"/>
                <w:bottom w:val="none" w:sz="0" w:space="0" w:color="auto"/>
                <w:right w:val="none" w:sz="0" w:space="0" w:color="auto"/>
              </w:divBdr>
            </w:div>
            <w:div w:id="1440367947">
              <w:marLeft w:val="0"/>
              <w:marRight w:val="0"/>
              <w:marTop w:val="0"/>
              <w:marBottom w:val="0"/>
              <w:divBdr>
                <w:top w:val="none" w:sz="0" w:space="0" w:color="auto"/>
                <w:left w:val="none" w:sz="0" w:space="0" w:color="auto"/>
                <w:bottom w:val="none" w:sz="0" w:space="0" w:color="auto"/>
                <w:right w:val="none" w:sz="0" w:space="0" w:color="auto"/>
              </w:divBdr>
            </w:div>
            <w:div w:id="2062243785">
              <w:marLeft w:val="0"/>
              <w:marRight w:val="0"/>
              <w:marTop w:val="0"/>
              <w:marBottom w:val="0"/>
              <w:divBdr>
                <w:top w:val="none" w:sz="0" w:space="0" w:color="auto"/>
                <w:left w:val="none" w:sz="0" w:space="0" w:color="auto"/>
                <w:bottom w:val="none" w:sz="0" w:space="0" w:color="auto"/>
                <w:right w:val="none" w:sz="0" w:space="0" w:color="auto"/>
              </w:divBdr>
            </w:div>
            <w:div w:id="1644120558">
              <w:marLeft w:val="0"/>
              <w:marRight w:val="0"/>
              <w:marTop w:val="0"/>
              <w:marBottom w:val="0"/>
              <w:divBdr>
                <w:top w:val="none" w:sz="0" w:space="0" w:color="auto"/>
                <w:left w:val="none" w:sz="0" w:space="0" w:color="auto"/>
                <w:bottom w:val="none" w:sz="0" w:space="0" w:color="auto"/>
                <w:right w:val="none" w:sz="0" w:space="0" w:color="auto"/>
              </w:divBdr>
            </w:div>
            <w:div w:id="1333100444">
              <w:marLeft w:val="0"/>
              <w:marRight w:val="0"/>
              <w:marTop w:val="0"/>
              <w:marBottom w:val="0"/>
              <w:divBdr>
                <w:top w:val="none" w:sz="0" w:space="0" w:color="auto"/>
                <w:left w:val="none" w:sz="0" w:space="0" w:color="auto"/>
                <w:bottom w:val="none" w:sz="0" w:space="0" w:color="auto"/>
                <w:right w:val="none" w:sz="0" w:space="0" w:color="auto"/>
              </w:divBdr>
            </w:div>
            <w:div w:id="1098252881">
              <w:marLeft w:val="0"/>
              <w:marRight w:val="0"/>
              <w:marTop w:val="0"/>
              <w:marBottom w:val="0"/>
              <w:divBdr>
                <w:top w:val="none" w:sz="0" w:space="0" w:color="auto"/>
                <w:left w:val="none" w:sz="0" w:space="0" w:color="auto"/>
                <w:bottom w:val="none" w:sz="0" w:space="0" w:color="auto"/>
                <w:right w:val="none" w:sz="0" w:space="0" w:color="auto"/>
              </w:divBdr>
            </w:div>
            <w:div w:id="1444693460">
              <w:marLeft w:val="0"/>
              <w:marRight w:val="0"/>
              <w:marTop w:val="0"/>
              <w:marBottom w:val="0"/>
              <w:divBdr>
                <w:top w:val="none" w:sz="0" w:space="0" w:color="auto"/>
                <w:left w:val="none" w:sz="0" w:space="0" w:color="auto"/>
                <w:bottom w:val="none" w:sz="0" w:space="0" w:color="auto"/>
                <w:right w:val="none" w:sz="0" w:space="0" w:color="auto"/>
              </w:divBdr>
            </w:div>
            <w:div w:id="11996401">
              <w:marLeft w:val="0"/>
              <w:marRight w:val="0"/>
              <w:marTop w:val="0"/>
              <w:marBottom w:val="0"/>
              <w:divBdr>
                <w:top w:val="none" w:sz="0" w:space="0" w:color="auto"/>
                <w:left w:val="none" w:sz="0" w:space="0" w:color="auto"/>
                <w:bottom w:val="none" w:sz="0" w:space="0" w:color="auto"/>
                <w:right w:val="none" w:sz="0" w:space="0" w:color="auto"/>
              </w:divBdr>
            </w:div>
            <w:div w:id="44640779">
              <w:marLeft w:val="0"/>
              <w:marRight w:val="0"/>
              <w:marTop w:val="0"/>
              <w:marBottom w:val="0"/>
              <w:divBdr>
                <w:top w:val="none" w:sz="0" w:space="0" w:color="auto"/>
                <w:left w:val="none" w:sz="0" w:space="0" w:color="auto"/>
                <w:bottom w:val="none" w:sz="0" w:space="0" w:color="auto"/>
                <w:right w:val="none" w:sz="0" w:space="0" w:color="auto"/>
              </w:divBdr>
            </w:div>
            <w:div w:id="1768959970">
              <w:marLeft w:val="0"/>
              <w:marRight w:val="0"/>
              <w:marTop w:val="0"/>
              <w:marBottom w:val="0"/>
              <w:divBdr>
                <w:top w:val="none" w:sz="0" w:space="0" w:color="auto"/>
                <w:left w:val="none" w:sz="0" w:space="0" w:color="auto"/>
                <w:bottom w:val="none" w:sz="0" w:space="0" w:color="auto"/>
                <w:right w:val="none" w:sz="0" w:space="0" w:color="auto"/>
              </w:divBdr>
            </w:div>
            <w:div w:id="2112847792">
              <w:marLeft w:val="0"/>
              <w:marRight w:val="0"/>
              <w:marTop w:val="0"/>
              <w:marBottom w:val="0"/>
              <w:divBdr>
                <w:top w:val="none" w:sz="0" w:space="0" w:color="auto"/>
                <w:left w:val="none" w:sz="0" w:space="0" w:color="auto"/>
                <w:bottom w:val="none" w:sz="0" w:space="0" w:color="auto"/>
                <w:right w:val="none" w:sz="0" w:space="0" w:color="auto"/>
              </w:divBdr>
            </w:div>
            <w:div w:id="621956452">
              <w:marLeft w:val="0"/>
              <w:marRight w:val="0"/>
              <w:marTop w:val="0"/>
              <w:marBottom w:val="0"/>
              <w:divBdr>
                <w:top w:val="none" w:sz="0" w:space="0" w:color="auto"/>
                <w:left w:val="none" w:sz="0" w:space="0" w:color="auto"/>
                <w:bottom w:val="none" w:sz="0" w:space="0" w:color="auto"/>
                <w:right w:val="none" w:sz="0" w:space="0" w:color="auto"/>
              </w:divBdr>
            </w:div>
            <w:div w:id="414935525">
              <w:marLeft w:val="0"/>
              <w:marRight w:val="0"/>
              <w:marTop w:val="0"/>
              <w:marBottom w:val="0"/>
              <w:divBdr>
                <w:top w:val="none" w:sz="0" w:space="0" w:color="auto"/>
                <w:left w:val="none" w:sz="0" w:space="0" w:color="auto"/>
                <w:bottom w:val="none" w:sz="0" w:space="0" w:color="auto"/>
                <w:right w:val="none" w:sz="0" w:space="0" w:color="auto"/>
              </w:divBdr>
            </w:div>
            <w:div w:id="481702920">
              <w:marLeft w:val="0"/>
              <w:marRight w:val="0"/>
              <w:marTop w:val="0"/>
              <w:marBottom w:val="0"/>
              <w:divBdr>
                <w:top w:val="none" w:sz="0" w:space="0" w:color="auto"/>
                <w:left w:val="none" w:sz="0" w:space="0" w:color="auto"/>
                <w:bottom w:val="none" w:sz="0" w:space="0" w:color="auto"/>
                <w:right w:val="none" w:sz="0" w:space="0" w:color="auto"/>
              </w:divBdr>
            </w:div>
            <w:div w:id="656108467">
              <w:marLeft w:val="0"/>
              <w:marRight w:val="0"/>
              <w:marTop w:val="0"/>
              <w:marBottom w:val="0"/>
              <w:divBdr>
                <w:top w:val="none" w:sz="0" w:space="0" w:color="auto"/>
                <w:left w:val="none" w:sz="0" w:space="0" w:color="auto"/>
                <w:bottom w:val="none" w:sz="0" w:space="0" w:color="auto"/>
                <w:right w:val="none" w:sz="0" w:space="0" w:color="auto"/>
              </w:divBdr>
            </w:div>
            <w:div w:id="1544318829">
              <w:marLeft w:val="0"/>
              <w:marRight w:val="0"/>
              <w:marTop w:val="0"/>
              <w:marBottom w:val="0"/>
              <w:divBdr>
                <w:top w:val="none" w:sz="0" w:space="0" w:color="auto"/>
                <w:left w:val="none" w:sz="0" w:space="0" w:color="auto"/>
                <w:bottom w:val="none" w:sz="0" w:space="0" w:color="auto"/>
                <w:right w:val="none" w:sz="0" w:space="0" w:color="auto"/>
              </w:divBdr>
            </w:div>
            <w:div w:id="681275938">
              <w:marLeft w:val="0"/>
              <w:marRight w:val="0"/>
              <w:marTop w:val="0"/>
              <w:marBottom w:val="0"/>
              <w:divBdr>
                <w:top w:val="none" w:sz="0" w:space="0" w:color="auto"/>
                <w:left w:val="none" w:sz="0" w:space="0" w:color="auto"/>
                <w:bottom w:val="none" w:sz="0" w:space="0" w:color="auto"/>
                <w:right w:val="none" w:sz="0" w:space="0" w:color="auto"/>
              </w:divBdr>
            </w:div>
            <w:div w:id="758135540">
              <w:marLeft w:val="0"/>
              <w:marRight w:val="0"/>
              <w:marTop w:val="0"/>
              <w:marBottom w:val="0"/>
              <w:divBdr>
                <w:top w:val="none" w:sz="0" w:space="0" w:color="auto"/>
                <w:left w:val="none" w:sz="0" w:space="0" w:color="auto"/>
                <w:bottom w:val="none" w:sz="0" w:space="0" w:color="auto"/>
                <w:right w:val="none" w:sz="0" w:space="0" w:color="auto"/>
              </w:divBdr>
            </w:div>
          </w:divsChild>
        </w:div>
        <w:div w:id="1252087015">
          <w:marLeft w:val="0"/>
          <w:marRight w:val="0"/>
          <w:marTop w:val="0"/>
          <w:marBottom w:val="0"/>
          <w:divBdr>
            <w:top w:val="none" w:sz="0" w:space="0" w:color="auto"/>
            <w:left w:val="none" w:sz="0" w:space="0" w:color="auto"/>
            <w:bottom w:val="none" w:sz="0" w:space="0" w:color="auto"/>
            <w:right w:val="none" w:sz="0" w:space="0" w:color="auto"/>
          </w:divBdr>
          <w:divsChild>
            <w:div w:id="1779596389">
              <w:marLeft w:val="0"/>
              <w:marRight w:val="0"/>
              <w:marTop w:val="0"/>
              <w:marBottom w:val="0"/>
              <w:divBdr>
                <w:top w:val="none" w:sz="0" w:space="0" w:color="auto"/>
                <w:left w:val="none" w:sz="0" w:space="0" w:color="auto"/>
                <w:bottom w:val="none" w:sz="0" w:space="0" w:color="auto"/>
                <w:right w:val="none" w:sz="0" w:space="0" w:color="auto"/>
              </w:divBdr>
            </w:div>
            <w:div w:id="1463307726">
              <w:marLeft w:val="0"/>
              <w:marRight w:val="0"/>
              <w:marTop w:val="0"/>
              <w:marBottom w:val="0"/>
              <w:divBdr>
                <w:top w:val="none" w:sz="0" w:space="0" w:color="auto"/>
                <w:left w:val="none" w:sz="0" w:space="0" w:color="auto"/>
                <w:bottom w:val="none" w:sz="0" w:space="0" w:color="auto"/>
                <w:right w:val="none" w:sz="0" w:space="0" w:color="auto"/>
              </w:divBdr>
            </w:div>
            <w:div w:id="1761174236">
              <w:marLeft w:val="0"/>
              <w:marRight w:val="0"/>
              <w:marTop w:val="0"/>
              <w:marBottom w:val="0"/>
              <w:divBdr>
                <w:top w:val="none" w:sz="0" w:space="0" w:color="auto"/>
                <w:left w:val="none" w:sz="0" w:space="0" w:color="auto"/>
                <w:bottom w:val="none" w:sz="0" w:space="0" w:color="auto"/>
                <w:right w:val="none" w:sz="0" w:space="0" w:color="auto"/>
              </w:divBdr>
            </w:div>
            <w:div w:id="460658446">
              <w:marLeft w:val="0"/>
              <w:marRight w:val="0"/>
              <w:marTop w:val="0"/>
              <w:marBottom w:val="0"/>
              <w:divBdr>
                <w:top w:val="none" w:sz="0" w:space="0" w:color="auto"/>
                <w:left w:val="none" w:sz="0" w:space="0" w:color="auto"/>
                <w:bottom w:val="none" w:sz="0" w:space="0" w:color="auto"/>
                <w:right w:val="none" w:sz="0" w:space="0" w:color="auto"/>
              </w:divBdr>
            </w:div>
            <w:div w:id="1949268501">
              <w:marLeft w:val="0"/>
              <w:marRight w:val="0"/>
              <w:marTop w:val="0"/>
              <w:marBottom w:val="0"/>
              <w:divBdr>
                <w:top w:val="none" w:sz="0" w:space="0" w:color="auto"/>
                <w:left w:val="none" w:sz="0" w:space="0" w:color="auto"/>
                <w:bottom w:val="none" w:sz="0" w:space="0" w:color="auto"/>
                <w:right w:val="none" w:sz="0" w:space="0" w:color="auto"/>
              </w:divBdr>
            </w:div>
            <w:div w:id="360321166">
              <w:marLeft w:val="0"/>
              <w:marRight w:val="0"/>
              <w:marTop w:val="0"/>
              <w:marBottom w:val="0"/>
              <w:divBdr>
                <w:top w:val="none" w:sz="0" w:space="0" w:color="auto"/>
                <w:left w:val="none" w:sz="0" w:space="0" w:color="auto"/>
                <w:bottom w:val="none" w:sz="0" w:space="0" w:color="auto"/>
                <w:right w:val="none" w:sz="0" w:space="0" w:color="auto"/>
              </w:divBdr>
            </w:div>
            <w:div w:id="368384596">
              <w:marLeft w:val="0"/>
              <w:marRight w:val="0"/>
              <w:marTop w:val="0"/>
              <w:marBottom w:val="0"/>
              <w:divBdr>
                <w:top w:val="none" w:sz="0" w:space="0" w:color="auto"/>
                <w:left w:val="none" w:sz="0" w:space="0" w:color="auto"/>
                <w:bottom w:val="none" w:sz="0" w:space="0" w:color="auto"/>
                <w:right w:val="none" w:sz="0" w:space="0" w:color="auto"/>
              </w:divBdr>
            </w:div>
            <w:div w:id="100230221">
              <w:marLeft w:val="0"/>
              <w:marRight w:val="0"/>
              <w:marTop w:val="0"/>
              <w:marBottom w:val="0"/>
              <w:divBdr>
                <w:top w:val="none" w:sz="0" w:space="0" w:color="auto"/>
                <w:left w:val="none" w:sz="0" w:space="0" w:color="auto"/>
                <w:bottom w:val="none" w:sz="0" w:space="0" w:color="auto"/>
                <w:right w:val="none" w:sz="0" w:space="0" w:color="auto"/>
              </w:divBdr>
            </w:div>
            <w:div w:id="1926182769">
              <w:marLeft w:val="0"/>
              <w:marRight w:val="0"/>
              <w:marTop w:val="0"/>
              <w:marBottom w:val="0"/>
              <w:divBdr>
                <w:top w:val="none" w:sz="0" w:space="0" w:color="auto"/>
                <w:left w:val="none" w:sz="0" w:space="0" w:color="auto"/>
                <w:bottom w:val="none" w:sz="0" w:space="0" w:color="auto"/>
                <w:right w:val="none" w:sz="0" w:space="0" w:color="auto"/>
              </w:divBdr>
            </w:div>
            <w:div w:id="2549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0909">
      <w:bodyDiv w:val="1"/>
      <w:marLeft w:val="0"/>
      <w:marRight w:val="0"/>
      <w:marTop w:val="0"/>
      <w:marBottom w:val="0"/>
      <w:divBdr>
        <w:top w:val="none" w:sz="0" w:space="0" w:color="auto"/>
        <w:left w:val="none" w:sz="0" w:space="0" w:color="auto"/>
        <w:bottom w:val="none" w:sz="0" w:space="0" w:color="auto"/>
        <w:right w:val="none" w:sz="0" w:space="0" w:color="auto"/>
      </w:divBdr>
      <w:divsChild>
        <w:div w:id="484512537">
          <w:marLeft w:val="0"/>
          <w:marRight w:val="0"/>
          <w:marTop w:val="0"/>
          <w:marBottom w:val="0"/>
          <w:divBdr>
            <w:top w:val="none" w:sz="0" w:space="0" w:color="auto"/>
            <w:left w:val="none" w:sz="0" w:space="0" w:color="auto"/>
            <w:bottom w:val="none" w:sz="0" w:space="0" w:color="auto"/>
            <w:right w:val="none" w:sz="0" w:space="0" w:color="auto"/>
          </w:divBdr>
          <w:divsChild>
            <w:div w:id="174735612">
              <w:marLeft w:val="0"/>
              <w:marRight w:val="0"/>
              <w:marTop w:val="0"/>
              <w:marBottom w:val="0"/>
              <w:divBdr>
                <w:top w:val="none" w:sz="0" w:space="0" w:color="auto"/>
                <w:left w:val="none" w:sz="0" w:space="0" w:color="auto"/>
                <w:bottom w:val="none" w:sz="0" w:space="0" w:color="auto"/>
                <w:right w:val="none" w:sz="0" w:space="0" w:color="auto"/>
              </w:divBdr>
            </w:div>
            <w:div w:id="475757866">
              <w:marLeft w:val="0"/>
              <w:marRight w:val="0"/>
              <w:marTop w:val="0"/>
              <w:marBottom w:val="0"/>
              <w:divBdr>
                <w:top w:val="none" w:sz="0" w:space="0" w:color="auto"/>
                <w:left w:val="none" w:sz="0" w:space="0" w:color="auto"/>
                <w:bottom w:val="none" w:sz="0" w:space="0" w:color="auto"/>
                <w:right w:val="none" w:sz="0" w:space="0" w:color="auto"/>
              </w:divBdr>
            </w:div>
            <w:div w:id="1798261572">
              <w:marLeft w:val="0"/>
              <w:marRight w:val="0"/>
              <w:marTop w:val="0"/>
              <w:marBottom w:val="0"/>
              <w:divBdr>
                <w:top w:val="none" w:sz="0" w:space="0" w:color="auto"/>
                <w:left w:val="none" w:sz="0" w:space="0" w:color="auto"/>
                <w:bottom w:val="none" w:sz="0" w:space="0" w:color="auto"/>
                <w:right w:val="none" w:sz="0" w:space="0" w:color="auto"/>
              </w:divBdr>
            </w:div>
            <w:div w:id="22678117">
              <w:marLeft w:val="0"/>
              <w:marRight w:val="0"/>
              <w:marTop w:val="0"/>
              <w:marBottom w:val="0"/>
              <w:divBdr>
                <w:top w:val="none" w:sz="0" w:space="0" w:color="auto"/>
                <w:left w:val="none" w:sz="0" w:space="0" w:color="auto"/>
                <w:bottom w:val="none" w:sz="0" w:space="0" w:color="auto"/>
                <w:right w:val="none" w:sz="0" w:space="0" w:color="auto"/>
              </w:divBdr>
            </w:div>
            <w:div w:id="1033269436">
              <w:marLeft w:val="0"/>
              <w:marRight w:val="0"/>
              <w:marTop w:val="0"/>
              <w:marBottom w:val="0"/>
              <w:divBdr>
                <w:top w:val="none" w:sz="0" w:space="0" w:color="auto"/>
                <w:left w:val="none" w:sz="0" w:space="0" w:color="auto"/>
                <w:bottom w:val="none" w:sz="0" w:space="0" w:color="auto"/>
                <w:right w:val="none" w:sz="0" w:space="0" w:color="auto"/>
              </w:divBdr>
            </w:div>
            <w:div w:id="17435852">
              <w:marLeft w:val="0"/>
              <w:marRight w:val="0"/>
              <w:marTop w:val="0"/>
              <w:marBottom w:val="0"/>
              <w:divBdr>
                <w:top w:val="none" w:sz="0" w:space="0" w:color="auto"/>
                <w:left w:val="none" w:sz="0" w:space="0" w:color="auto"/>
                <w:bottom w:val="none" w:sz="0" w:space="0" w:color="auto"/>
                <w:right w:val="none" w:sz="0" w:space="0" w:color="auto"/>
              </w:divBdr>
            </w:div>
            <w:div w:id="2039964443">
              <w:marLeft w:val="0"/>
              <w:marRight w:val="0"/>
              <w:marTop w:val="0"/>
              <w:marBottom w:val="0"/>
              <w:divBdr>
                <w:top w:val="none" w:sz="0" w:space="0" w:color="auto"/>
                <w:left w:val="none" w:sz="0" w:space="0" w:color="auto"/>
                <w:bottom w:val="none" w:sz="0" w:space="0" w:color="auto"/>
                <w:right w:val="none" w:sz="0" w:space="0" w:color="auto"/>
              </w:divBdr>
            </w:div>
            <w:div w:id="398990362">
              <w:marLeft w:val="0"/>
              <w:marRight w:val="0"/>
              <w:marTop w:val="0"/>
              <w:marBottom w:val="0"/>
              <w:divBdr>
                <w:top w:val="none" w:sz="0" w:space="0" w:color="auto"/>
                <w:left w:val="none" w:sz="0" w:space="0" w:color="auto"/>
                <w:bottom w:val="none" w:sz="0" w:space="0" w:color="auto"/>
                <w:right w:val="none" w:sz="0" w:space="0" w:color="auto"/>
              </w:divBdr>
            </w:div>
            <w:div w:id="726689547">
              <w:marLeft w:val="0"/>
              <w:marRight w:val="0"/>
              <w:marTop w:val="0"/>
              <w:marBottom w:val="0"/>
              <w:divBdr>
                <w:top w:val="none" w:sz="0" w:space="0" w:color="auto"/>
                <w:left w:val="none" w:sz="0" w:space="0" w:color="auto"/>
                <w:bottom w:val="none" w:sz="0" w:space="0" w:color="auto"/>
                <w:right w:val="none" w:sz="0" w:space="0" w:color="auto"/>
              </w:divBdr>
            </w:div>
            <w:div w:id="695888524">
              <w:marLeft w:val="0"/>
              <w:marRight w:val="0"/>
              <w:marTop w:val="0"/>
              <w:marBottom w:val="0"/>
              <w:divBdr>
                <w:top w:val="none" w:sz="0" w:space="0" w:color="auto"/>
                <w:left w:val="none" w:sz="0" w:space="0" w:color="auto"/>
                <w:bottom w:val="none" w:sz="0" w:space="0" w:color="auto"/>
                <w:right w:val="none" w:sz="0" w:space="0" w:color="auto"/>
              </w:divBdr>
            </w:div>
            <w:div w:id="420566831">
              <w:marLeft w:val="0"/>
              <w:marRight w:val="0"/>
              <w:marTop w:val="0"/>
              <w:marBottom w:val="0"/>
              <w:divBdr>
                <w:top w:val="none" w:sz="0" w:space="0" w:color="auto"/>
                <w:left w:val="none" w:sz="0" w:space="0" w:color="auto"/>
                <w:bottom w:val="none" w:sz="0" w:space="0" w:color="auto"/>
                <w:right w:val="none" w:sz="0" w:space="0" w:color="auto"/>
              </w:divBdr>
            </w:div>
            <w:div w:id="1417825043">
              <w:marLeft w:val="0"/>
              <w:marRight w:val="0"/>
              <w:marTop w:val="0"/>
              <w:marBottom w:val="0"/>
              <w:divBdr>
                <w:top w:val="none" w:sz="0" w:space="0" w:color="auto"/>
                <w:left w:val="none" w:sz="0" w:space="0" w:color="auto"/>
                <w:bottom w:val="none" w:sz="0" w:space="0" w:color="auto"/>
                <w:right w:val="none" w:sz="0" w:space="0" w:color="auto"/>
              </w:divBdr>
            </w:div>
            <w:div w:id="712391512">
              <w:marLeft w:val="0"/>
              <w:marRight w:val="0"/>
              <w:marTop w:val="0"/>
              <w:marBottom w:val="0"/>
              <w:divBdr>
                <w:top w:val="none" w:sz="0" w:space="0" w:color="auto"/>
                <w:left w:val="none" w:sz="0" w:space="0" w:color="auto"/>
                <w:bottom w:val="none" w:sz="0" w:space="0" w:color="auto"/>
                <w:right w:val="none" w:sz="0" w:space="0" w:color="auto"/>
              </w:divBdr>
            </w:div>
            <w:div w:id="1161891093">
              <w:marLeft w:val="0"/>
              <w:marRight w:val="0"/>
              <w:marTop w:val="0"/>
              <w:marBottom w:val="0"/>
              <w:divBdr>
                <w:top w:val="none" w:sz="0" w:space="0" w:color="auto"/>
                <w:left w:val="none" w:sz="0" w:space="0" w:color="auto"/>
                <w:bottom w:val="none" w:sz="0" w:space="0" w:color="auto"/>
                <w:right w:val="none" w:sz="0" w:space="0" w:color="auto"/>
              </w:divBdr>
            </w:div>
            <w:div w:id="1595357699">
              <w:marLeft w:val="0"/>
              <w:marRight w:val="0"/>
              <w:marTop w:val="0"/>
              <w:marBottom w:val="0"/>
              <w:divBdr>
                <w:top w:val="none" w:sz="0" w:space="0" w:color="auto"/>
                <w:left w:val="none" w:sz="0" w:space="0" w:color="auto"/>
                <w:bottom w:val="none" w:sz="0" w:space="0" w:color="auto"/>
                <w:right w:val="none" w:sz="0" w:space="0" w:color="auto"/>
              </w:divBdr>
            </w:div>
            <w:div w:id="276103590">
              <w:marLeft w:val="0"/>
              <w:marRight w:val="0"/>
              <w:marTop w:val="0"/>
              <w:marBottom w:val="0"/>
              <w:divBdr>
                <w:top w:val="none" w:sz="0" w:space="0" w:color="auto"/>
                <w:left w:val="none" w:sz="0" w:space="0" w:color="auto"/>
                <w:bottom w:val="none" w:sz="0" w:space="0" w:color="auto"/>
                <w:right w:val="none" w:sz="0" w:space="0" w:color="auto"/>
              </w:divBdr>
            </w:div>
            <w:div w:id="1993870979">
              <w:marLeft w:val="0"/>
              <w:marRight w:val="0"/>
              <w:marTop w:val="0"/>
              <w:marBottom w:val="0"/>
              <w:divBdr>
                <w:top w:val="none" w:sz="0" w:space="0" w:color="auto"/>
                <w:left w:val="none" w:sz="0" w:space="0" w:color="auto"/>
                <w:bottom w:val="none" w:sz="0" w:space="0" w:color="auto"/>
                <w:right w:val="none" w:sz="0" w:space="0" w:color="auto"/>
              </w:divBdr>
            </w:div>
            <w:div w:id="932978110">
              <w:marLeft w:val="0"/>
              <w:marRight w:val="0"/>
              <w:marTop w:val="0"/>
              <w:marBottom w:val="0"/>
              <w:divBdr>
                <w:top w:val="none" w:sz="0" w:space="0" w:color="auto"/>
                <w:left w:val="none" w:sz="0" w:space="0" w:color="auto"/>
                <w:bottom w:val="none" w:sz="0" w:space="0" w:color="auto"/>
                <w:right w:val="none" w:sz="0" w:space="0" w:color="auto"/>
              </w:divBdr>
            </w:div>
          </w:divsChild>
        </w:div>
        <w:div w:id="301816111">
          <w:marLeft w:val="0"/>
          <w:marRight w:val="0"/>
          <w:marTop w:val="0"/>
          <w:marBottom w:val="0"/>
          <w:divBdr>
            <w:top w:val="none" w:sz="0" w:space="0" w:color="auto"/>
            <w:left w:val="none" w:sz="0" w:space="0" w:color="auto"/>
            <w:bottom w:val="none" w:sz="0" w:space="0" w:color="auto"/>
            <w:right w:val="none" w:sz="0" w:space="0" w:color="auto"/>
          </w:divBdr>
          <w:divsChild>
            <w:div w:id="1092044983">
              <w:marLeft w:val="0"/>
              <w:marRight w:val="0"/>
              <w:marTop w:val="0"/>
              <w:marBottom w:val="0"/>
              <w:divBdr>
                <w:top w:val="none" w:sz="0" w:space="0" w:color="auto"/>
                <w:left w:val="none" w:sz="0" w:space="0" w:color="auto"/>
                <w:bottom w:val="none" w:sz="0" w:space="0" w:color="auto"/>
                <w:right w:val="none" w:sz="0" w:space="0" w:color="auto"/>
              </w:divBdr>
            </w:div>
            <w:div w:id="787895650">
              <w:marLeft w:val="0"/>
              <w:marRight w:val="0"/>
              <w:marTop w:val="0"/>
              <w:marBottom w:val="0"/>
              <w:divBdr>
                <w:top w:val="none" w:sz="0" w:space="0" w:color="auto"/>
                <w:left w:val="none" w:sz="0" w:space="0" w:color="auto"/>
                <w:bottom w:val="none" w:sz="0" w:space="0" w:color="auto"/>
                <w:right w:val="none" w:sz="0" w:space="0" w:color="auto"/>
              </w:divBdr>
            </w:div>
            <w:div w:id="960846291">
              <w:marLeft w:val="0"/>
              <w:marRight w:val="0"/>
              <w:marTop w:val="0"/>
              <w:marBottom w:val="0"/>
              <w:divBdr>
                <w:top w:val="none" w:sz="0" w:space="0" w:color="auto"/>
                <w:left w:val="none" w:sz="0" w:space="0" w:color="auto"/>
                <w:bottom w:val="none" w:sz="0" w:space="0" w:color="auto"/>
                <w:right w:val="none" w:sz="0" w:space="0" w:color="auto"/>
              </w:divBdr>
            </w:div>
            <w:div w:id="1032194141">
              <w:marLeft w:val="0"/>
              <w:marRight w:val="0"/>
              <w:marTop w:val="0"/>
              <w:marBottom w:val="0"/>
              <w:divBdr>
                <w:top w:val="none" w:sz="0" w:space="0" w:color="auto"/>
                <w:left w:val="none" w:sz="0" w:space="0" w:color="auto"/>
                <w:bottom w:val="none" w:sz="0" w:space="0" w:color="auto"/>
                <w:right w:val="none" w:sz="0" w:space="0" w:color="auto"/>
              </w:divBdr>
            </w:div>
            <w:div w:id="1811090202">
              <w:marLeft w:val="0"/>
              <w:marRight w:val="0"/>
              <w:marTop w:val="0"/>
              <w:marBottom w:val="0"/>
              <w:divBdr>
                <w:top w:val="none" w:sz="0" w:space="0" w:color="auto"/>
                <w:left w:val="none" w:sz="0" w:space="0" w:color="auto"/>
                <w:bottom w:val="none" w:sz="0" w:space="0" w:color="auto"/>
                <w:right w:val="none" w:sz="0" w:space="0" w:color="auto"/>
              </w:divBdr>
            </w:div>
            <w:div w:id="2009092062">
              <w:marLeft w:val="0"/>
              <w:marRight w:val="0"/>
              <w:marTop w:val="0"/>
              <w:marBottom w:val="0"/>
              <w:divBdr>
                <w:top w:val="none" w:sz="0" w:space="0" w:color="auto"/>
                <w:left w:val="none" w:sz="0" w:space="0" w:color="auto"/>
                <w:bottom w:val="none" w:sz="0" w:space="0" w:color="auto"/>
                <w:right w:val="none" w:sz="0" w:space="0" w:color="auto"/>
              </w:divBdr>
            </w:div>
            <w:div w:id="583346576">
              <w:marLeft w:val="0"/>
              <w:marRight w:val="0"/>
              <w:marTop w:val="0"/>
              <w:marBottom w:val="0"/>
              <w:divBdr>
                <w:top w:val="none" w:sz="0" w:space="0" w:color="auto"/>
                <w:left w:val="none" w:sz="0" w:space="0" w:color="auto"/>
                <w:bottom w:val="none" w:sz="0" w:space="0" w:color="auto"/>
                <w:right w:val="none" w:sz="0" w:space="0" w:color="auto"/>
              </w:divBdr>
            </w:div>
            <w:div w:id="184637758">
              <w:marLeft w:val="0"/>
              <w:marRight w:val="0"/>
              <w:marTop w:val="0"/>
              <w:marBottom w:val="0"/>
              <w:divBdr>
                <w:top w:val="none" w:sz="0" w:space="0" w:color="auto"/>
                <w:left w:val="none" w:sz="0" w:space="0" w:color="auto"/>
                <w:bottom w:val="none" w:sz="0" w:space="0" w:color="auto"/>
                <w:right w:val="none" w:sz="0" w:space="0" w:color="auto"/>
              </w:divBdr>
            </w:div>
            <w:div w:id="809326231">
              <w:marLeft w:val="0"/>
              <w:marRight w:val="0"/>
              <w:marTop w:val="0"/>
              <w:marBottom w:val="0"/>
              <w:divBdr>
                <w:top w:val="none" w:sz="0" w:space="0" w:color="auto"/>
                <w:left w:val="none" w:sz="0" w:space="0" w:color="auto"/>
                <w:bottom w:val="none" w:sz="0" w:space="0" w:color="auto"/>
                <w:right w:val="none" w:sz="0" w:space="0" w:color="auto"/>
              </w:divBdr>
            </w:div>
            <w:div w:id="1067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ivm.nl/mazel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ccinatiesopmaat.nl/vaccinatie/bof-mazelen-rode-hond-bm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rivm.nl/maze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3BB5E-8CEF-4B66-B6D2-4BD03C603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E5BA80-E51E-4DB0-9618-F9AD08DA8F46}">
  <ds:schemaRefs>
    <ds:schemaRef ds:uri="http://schemas.microsoft.com/sharepoint/v3/contenttype/forms"/>
  </ds:schemaRefs>
</ds:datastoreItem>
</file>

<file path=customXml/itemProps3.xml><?xml version="1.0" encoding="utf-8"?>
<ds:datastoreItem xmlns:ds="http://schemas.openxmlformats.org/officeDocument/2006/customXml" ds:itemID="{B0C6FC44-6AFE-4E27-8420-268A85F7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2345</Characters>
  <Application>Microsoft Office Word</Application>
  <DocSecurity>4</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Hilhorst-Verheij</dc:creator>
  <cp:keywords/>
  <dc:description/>
  <cp:lastModifiedBy>Frederieke Wagener</cp:lastModifiedBy>
  <cp:revision>2</cp:revision>
  <dcterms:created xsi:type="dcterms:W3CDTF">2024-05-08T13:39:00Z</dcterms:created>
  <dcterms:modified xsi:type="dcterms:W3CDTF">2024-05-08T13:39:00Z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MSIP_Label_ce8bfa01-cc62-4e0e-8713-2f7da2586bef_Enabled">
    <vt:lpwstr>true</vt:lpwstr>
  </property>
  <property fmtid="{D5CDD505-2E9C-101B-9397-08002B2CF9AE}" pid="4" name="MSIP_Label_ce8bfa01-cc62-4e0e-8713-2f7da2586bef_SetDate">
    <vt:lpwstr>2024-04-11T14:01:32Z</vt:lpwstr>
  </property>
  <property fmtid="{D5CDD505-2E9C-101B-9397-08002B2CF9AE}" pid="5" name="MSIP_Label_ce8bfa01-cc62-4e0e-8713-2f7da2586bef_Method">
    <vt:lpwstr>Standard</vt:lpwstr>
  </property>
  <property fmtid="{D5CDD505-2E9C-101B-9397-08002B2CF9AE}" pid="6" name="MSIP_Label_ce8bfa01-cc62-4e0e-8713-2f7da2586bef_Name">
    <vt:lpwstr>Bedrijfsvertrouwelijk (BBN1)</vt:lpwstr>
  </property>
  <property fmtid="{D5CDD505-2E9C-101B-9397-08002B2CF9AE}" pid="7" name="MSIP_Label_ce8bfa01-cc62-4e0e-8713-2f7da2586bef_SiteId">
    <vt:lpwstr>e90fbc72-bc3b-4475-8f41-70d1d17ccf33</vt:lpwstr>
  </property>
  <property fmtid="{D5CDD505-2E9C-101B-9397-08002B2CF9AE}" pid="8" name="MSIP_Label_ce8bfa01-cc62-4e0e-8713-2f7da2586bef_ActionId">
    <vt:lpwstr>65c947b4-6f0a-4b12-8020-f42345f2b558</vt:lpwstr>
  </property>
  <property fmtid="{D5CDD505-2E9C-101B-9397-08002B2CF9AE}" pid="9" name="MSIP_Label_ce8bfa01-cc62-4e0e-8713-2f7da2586bef_ContentBits">
    <vt:lpwstr>2</vt:lpwstr>
  </property>
</Properties>
</file>