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2F07F" w14:textId="3B6B4A12" w:rsidR="000033AF" w:rsidRPr="00F76935" w:rsidRDefault="000033AF" w:rsidP="002C14B8">
      <w:pPr>
        <w:pStyle w:val="Heading1"/>
      </w:pPr>
      <w:r w:rsidRPr="00F76935">
        <w:t xml:space="preserve">Informatiebrief </w:t>
      </w:r>
      <w:r w:rsidR="00F76935">
        <w:t xml:space="preserve">voor </w:t>
      </w:r>
      <w:r w:rsidRPr="00F76935">
        <w:t>arbeidsmigranten in verband met mazelen </w:t>
      </w:r>
    </w:p>
    <w:p w14:paraId="61D0B6DA"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p>
    <w:p w14:paraId="47A0556A" w14:textId="77777777" w:rsidR="00A6010A" w:rsidRDefault="00A6010A" w:rsidP="000033AF">
      <w:pPr>
        <w:pStyle w:val="paragraph"/>
        <w:spacing w:before="0" w:beforeAutospacing="0" w:after="0" w:afterAutospacing="0"/>
        <w:textAlignment w:val="baseline"/>
        <w:rPr>
          <w:rFonts w:ascii="Verdana" w:hAnsi="Verdana"/>
          <w:sz w:val="20"/>
          <w:szCs w:val="20"/>
        </w:rPr>
      </w:pPr>
    </w:p>
    <w:p w14:paraId="7D71338A" w14:textId="04FF0CF2" w:rsidR="000033AF" w:rsidRPr="00F26E1F" w:rsidRDefault="00737BBE"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Geachte lezer</w:t>
      </w:r>
      <w:r w:rsidR="000033AF" w:rsidRPr="00F26E1F">
        <w:rPr>
          <w:rFonts w:ascii="Verdana" w:hAnsi="Verdana"/>
          <w:sz w:val="20"/>
          <w:szCs w:val="20"/>
        </w:rPr>
        <w:t>, </w:t>
      </w:r>
    </w:p>
    <w:p w14:paraId="6D8BF428"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p>
    <w:p w14:paraId="7AD33B8D" w14:textId="484E249F"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 xml:space="preserve">U krijgt deze brief omdat u tijdelijk in Nederland woont en werkt. In </w:t>
      </w:r>
      <w:r w:rsidR="009D14C7">
        <w:rPr>
          <w:rFonts w:ascii="Verdana" w:hAnsi="Verdana"/>
          <w:sz w:val="20"/>
          <w:szCs w:val="20"/>
        </w:rPr>
        <w:t xml:space="preserve">veel landen in Oost-Europa zijn er </w:t>
      </w:r>
      <w:r w:rsidRPr="00F26E1F">
        <w:rPr>
          <w:rFonts w:ascii="Verdana" w:hAnsi="Verdana"/>
          <w:sz w:val="20"/>
          <w:szCs w:val="20"/>
        </w:rPr>
        <w:t xml:space="preserve">uitbraken van mazelen. Ook in Nederland </w:t>
      </w:r>
      <w:r w:rsidR="009D14C7">
        <w:rPr>
          <w:rFonts w:ascii="Verdana" w:hAnsi="Verdana"/>
          <w:sz w:val="20"/>
          <w:szCs w:val="20"/>
        </w:rPr>
        <w:t>krijgen meer</w:t>
      </w:r>
      <w:r w:rsidRPr="00F26E1F">
        <w:rPr>
          <w:rFonts w:ascii="Verdana" w:hAnsi="Verdana"/>
          <w:sz w:val="20"/>
          <w:szCs w:val="20"/>
        </w:rPr>
        <w:t xml:space="preserve"> mensen mazelen. In deze brief staat meer informatie over mazelen. Ook leest u wat u kunt doen om uzelf en anderen te beschermen tegen </w:t>
      </w:r>
      <w:r w:rsidR="009D14C7">
        <w:rPr>
          <w:rFonts w:ascii="Verdana" w:hAnsi="Verdana"/>
          <w:sz w:val="20"/>
          <w:szCs w:val="20"/>
        </w:rPr>
        <w:t>mazelen</w:t>
      </w:r>
      <w:r w:rsidRPr="00F26E1F">
        <w:rPr>
          <w:rFonts w:ascii="Verdana" w:hAnsi="Verdana"/>
          <w:sz w:val="20"/>
          <w:szCs w:val="20"/>
        </w:rPr>
        <w:t>.   </w:t>
      </w:r>
    </w:p>
    <w:p w14:paraId="14A08B55"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 </w:t>
      </w:r>
    </w:p>
    <w:p w14:paraId="6E0E0023" w14:textId="2D22A13D" w:rsidR="000033AF" w:rsidRPr="00F26E1F" w:rsidRDefault="000033AF" w:rsidP="000033AF">
      <w:pPr>
        <w:pStyle w:val="paragraph"/>
        <w:spacing w:before="0" w:beforeAutospacing="0" w:after="0" w:afterAutospacing="0"/>
        <w:textAlignment w:val="baseline"/>
        <w:rPr>
          <w:rFonts w:ascii="Verdana" w:hAnsi="Verdana"/>
          <w:b/>
          <w:bCs/>
          <w:sz w:val="20"/>
          <w:szCs w:val="20"/>
        </w:rPr>
      </w:pPr>
      <w:r w:rsidRPr="00F26E1F">
        <w:rPr>
          <w:rFonts w:ascii="Verdana" w:hAnsi="Verdana"/>
          <w:b/>
          <w:bCs/>
          <w:sz w:val="20"/>
          <w:szCs w:val="20"/>
        </w:rPr>
        <w:t>Wat is mazelen?  </w:t>
      </w:r>
    </w:p>
    <w:p w14:paraId="2A282AC3" w14:textId="79D64ED8"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Mazelen is een besmettelijke vlekjesziekte die wordt veroorzaakt door een virus. De ziekte begint met koorts, hangerigheid, (neus)verkoudheid en hoesten.</w:t>
      </w:r>
      <w:r w:rsidR="00A6010A">
        <w:rPr>
          <w:rFonts w:ascii="Verdana" w:hAnsi="Verdana"/>
          <w:sz w:val="20"/>
          <w:szCs w:val="20"/>
        </w:rPr>
        <w:t xml:space="preserve"> </w:t>
      </w:r>
      <w:r w:rsidRPr="00F26E1F">
        <w:rPr>
          <w:rFonts w:ascii="Verdana" w:hAnsi="Verdana"/>
          <w:sz w:val="20"/>
          <w:szCs w:val="20"/>
        </w:rPr>
        <w:t>Na 3 tot 7 dagen ontstaan rode vlekjes op de huid. Eerst achter de oren, daarna over het hele lichaam. Mensen met mazelen krijgen soms ook oorontsteking of longontsteking. </w:t>
      </w:r>
    </w:p>
    <w:p w14:paraId="50F1B88A"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p>
    <w:p w14:paraId="61FD51FB" w14:textId="5D313A9A" w:rsidR="000033AF" w:rsidRPr="00F26E1F" w:rsidRDefault="0037025B" w:rsidP="000033AF">
      <w:pPr>
        <w:pStyle w:val="paragraph"/>
        <w:spacing w:before="0" w:beforeAutospacing="0" w:after="0" w:afterAutospacing="0"/>
        <w:textAlignment w:val="baseline"/>
        <w:rPr>
          <w:rFonts w:ascii="Verdana" w:hAnsi="Verdana"/>
          <w:b/>
          <w:bCs/>
          <w:sz w:val="20"/>
          <w:szCs w:val="20"/>
        </w:rPr>
      </w:pPr>
      <w:r>
        <w:rPr>
          <w:rFonts w:ascii="Verdana" w:hAnsi="Verdana"/>
          <w:b/>
          <w:bCs/>
          <w:sz w:val="20"/>
          <w:szCs w:val="20"/>
        </w:rPr>
        <w:t>Hoe krijgt iemand mazelen?</w:t>
      </w:r>
    </w:p>
    <w:p w14:paraId="4E3EED8A" w14:textId="0035EA7A"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Het virus zit in de neus en keel van iemand met mazelen. Als iemand met mazelen hoest of niest, komen kleine druppeltjes met het virus in de lucht. Anderen kunnen deze druppeltjes inademen en zo ook mazelen krijgen. Het mazelenvirus is erg besmettelijk. Iemand met mazelen is besmettelijk vanaf vier dagen vóór het beginnen van de vlekjes tot en met vier dagen na het verschijnen van de vlekjes. De tijd tussen het besmet raken en ziek worden is 7 tot 14 dagen.</w:t>
      </w:r>
      <w:r w:rsidR="00C70F1A" w:rsidRPr="00F26E1F">
        <w:rPr>
          <w:rFonts w:ascii="Verdana" w:hAnsi="Verdana"/>
          <w:sz w:val="20"/>
          <w:szCs w:val="20"/>
        </w:rPr>
        <w:br/>
      </w:r>
      <w:r w:rsidRPr="00F26E1F">
        <w:rPr>
          <w:rFonts w:ascii="Verdana" w:hAnsi="Verdana"/>
          <w:sz w:val="20"/>
          <w:szCs w:val="20"/>
        </w:rPr>
        <w:t>  </w:t>
      </w:r>
    </w:p>
    <w:p w14:paraId="5F2B9B6D" w14:textId="0DFBE706"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 xml:space="preserve">Meer informatie over mazelen: </w:t>
      </w:r>
      <w:hyperlink r:id="rId10" w:history="1">
        <w:proofErr w:type="spellStart"/>
        <w:r w:rsidR="00C70F1A" w:rsidRPr="00F26E1F">
          <w:rPr>
            <w:rStyle w:val="Hyperlink"/>
            <w:rFonts w:ascii="Verdana" w:hAnsi="Verdana"/>
            <w:sz w:val="20"/>
            <w:szCs w:val="20"/>
          </w:rPr>
          <w:t>rivm.nl.mazelen</w:t>
        </w:r>
        <w:proofErr w:type="spellEnd"/>
      </w:hyperlink>
      <w:r w:rsidR="00C70F1A" w:rsidRPr="00F26E1F">
        <w:rPr>
          <w:rFonts w:ascii="Verdana" w:hAnsi="Verdana"/>
          <w:sz w:val="20"/>
          <w:szCs w:val="20"/>
        </w:rPr>
        <w:t>.</w:t>
      </w:r>
    </w:p>
    <w:p w14:paraId="26F68BB3"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 </w:t>
      </w:r>
    </w:p>
    <w:p w14:paraId="72CBD4E5" w14:textId="77777777" w:rsidR="009132C7" w:rsidRPr="000033AF" w:rsidRDefault="009132C7" w:rsidP="009132C7">
      <w:pPr>
        <w:pStyle w:val="paragraph"/>
        <w:spacing w:before="0" w:beforeAutospacing="0" w:after="0" w:afterAutospacing="0"/>
        <w:rPr>
          <w:rFonts w:ascii="Verdana" w:hAnsi="Verdana"/>
          <w:b/>
          <w:bCs/>
          <w:sz w:val="20"/>
          <w:szCs w:val="20"/>
        </w:rPr>
      </w:pPr>
      <w:r w:rsidRPr="54A44EE9">
        <w:rPr>
          <w:rFonts w:ascii="Verdana" w:hAnsi="Verdana"/>
          <w:b/>
          <w:bCs/>
          <w:sz w:val="20"/>
          <w:szCs w:val="20"/>
        </w:rPr>
        <w:t>Hoe bescherm ik mezelf en andere mensen tegen mazelen?</w:t>
      </w:r>
    </w:p>
    <w:p w14:paraId="0025FE87" w14:textId="0531114A" w:rsidR="0030028F" w:rsidRPr="000033AF" w:rsidRDefault="0016506E" w:rsidP="0030028F">
      <w:pPr>
        <w:pStyle w:val="paragraph"/>
        <w:spacing w:before="0" w:beforeAutospacing="0" w:after="0" w:afterAutospacing="0"/>
        <w:rPr>
          <w:rFonts w:ascii="Verdana" w:hAnsi="Verdana"/>
          <w:sz w:val="20"/>
          <w:szCs w:val="20"/>
        </w:rPr>
      </w:pPr>
      <w:r w:rsidRPr="54A44EE9">
        <w:rPr>
          <w:rFonts w:ascii="Verdana" w:hAnsi="Verdana"/>
          <w:sz w:val="20"/>
          <w:szCs w:val="20"/>
        </w:rPr>
        <w:t xml:space="preserve">U bent beschermd tegen mazelen als u zelf mazelen hebt gehad of als u vaccinaties tegen mazelen hebt gehad. </w:t>
      </w:r>
      <w:r w:rsidR="0030028F" w:rsidRPr="54A44EE9">
        <w:rPr>
          <w:rFonts w:ascii="Verdana" w:hAnsi="Verdana"/>
          <w:sz w:val="20"/>
          <w:szCs w:val="20"/>
        </w:rPr>
        <w:t>Heeft u nog geen mazelen gehad of bent u niet gevaccineerd? Dan bent u niet beschermd tegen mazelen. U kunt de ziekte dan krijgen en andere mensen besmetten. U kunt uzelf en andere mensen</w:t>
      </w:r>
      <w:r w:rsidR="0030028F">
        <w:rPr>
          <w:rFonts w:ascii="Verdana" w:hAnsi="Verdana"/>
          <w:sz w:val="20"/>
          <w:szCs w:val="20"/>
        </w:rPr>
        <w:t xml:space="preserve"> </w:t>
      </w:r>
      <w:r w:rsidR="0030028F" w:rsidRPr="54A44EE9">
        <w:rPr>
          <w:rFonts w:ascii="Verdana" w:hAnsi="Verdana"/>
          <w:sz w:val="20"/>
          <w:szCs w:val="20"/>
        </w:rPr>
        <w:t>beschermen door vaccinatie.</w:t>
      </w:r>
      <w:r w:rsidR="0030028F">
        <w:rPr>
          <w:rFonts w:ascii="Verdana" w:hAnsi="Verdana"/>
          <w:sz w:val="20"/>
          <w:szCs w:val="20"/>
        </w:rPr>
        <w:t xml:space="preserve"> </w:t>
      </w:r>
      <w:r w:rsidR="0030028F" w:rsidRPr="54A44EE9">
        <w:rPr>
          <w:rFonts w:ascii="Verdana" w:hAnsi="Verdana"/>
          <w:sz w:val="20"/>
          <w:szCs w:val="20"/>
        </w:rPr>
        <w:t>In Nederland zit in de vaccinatie tegen mazelen ook bescherming tegen bof en rode hond. Dit vaccin is veilig. Na de prik kunt u een pijnlijke arm en spierpijn hebben. Ook kunt u wat koortsig zijn.</w:t>
      </w:r>
      <w:r w:rsidR="00337067">
        <w:rPr>
          <w:rFonts w:ascii="Verdana" w:hAnsi="Verdana"/>
          <w:sz w:val="20"/>
          <w:szCs w:val="20"/>
        </w:rPr>
        <w:t xml:space="preserve"> </w:t>
      </w:r>
      <w:proofErr w:type="spellStart"/>
      <w:r w:rsidR="0030028F" w:rsidRPr="54A44EE9">
        <w:rPr>
          <w:rFonts w:ascii="Verdana" w:hAnsi="Verdana"/>
          <w:sz w:val="20"/>
          <w:szCs w:val="20"/>
        </w:rPr>
        <w:t>Zwangeren</w:t>
      </w:r>
      <w:proofErr w:type="spellEnd"/>
      <w:r w:rsidR="0030028F" w:rsidRPr="54A44EE9">
        <w:rPr>
          <w:rFonts w:ascii="Verdana" w:hAnsi="Verdana"/>
          <w:sz w:val="20"/>
          <w:szCs w:val="20"/>
        </w:rPr>
        <w:t xml:space="preserve"> kunnen de vaccinatie niet krijgen. </w:t>
      </w:r>
    </w:p>
    <w:p w14:paraId="46E9AB14" w14:textId="77777777" w:rsidR="000033AF" w:rsidRPr="00F26E1F" w:rsidRDefault="000033AF" w:rsidP="000033AF">
      <w:pPr>
        <w:pStyle w:val="paragraph"/>
        <w:spacing w:before="0" w:beforeAutospacing="0" w:after="0" w:afterAutospacing="0"/>
        <w:ind w:firstLine="705"/>
        <w:textAlignment w:val="baseline"/>
        <w:rPr>
          <w:rFonts w:ascii="Verdana" w:hAnsi="Verdana"/>
          <w:sz w:val="20"/>
          <w:szCs w:val="20"/>
        </w:rPr>
      </w:pPr>
      <w:r w:rsidRPr="00F26E1F">
        <w:rPr>
          <w:rFonts w:ascii="Verdana" w:hAnsi="Verdana"/>
          <w:sz w:val="20"/>
          <w:szCs w:val="20"/>
        </w:rPr>
        <w:t> </w:t>
      </w:r>
    </w:p>
    <w:p w14:paraId="0D54F184" w14:textId="538BC8AE" w:rsidR="000033AF" w:rsidRPr="00F26E1F" w:rsidRDefault="000033AF" w:rsidP="000033AF">
      <w:pPr>
        <w:pStyle w:val="paragraph"/>
        <w:spacing w:before="0" w:beforeAutospacing="0" w:after="0" w:afterAutospacing="0"/>
        <w:textAlignment w:val="baseline"/>
        <w:rPr>
          <w:rFonts w:ascii="Verdana" w:hAnsi="Verdana"/>
          <w:b/>
          <w:bCs/>
          <w:sz w:val="20"/>
          <w:szCs w:val="20"/>
        </w:rPr>
      </w:pPr>
      <w:r w:rsidRPr="00F26E1F">
        <w:rPr>
          <w:rFonts w:ascii="Verdana" w:hAnsi="Verdana"/>
          <w:b/>
          <w:bCs/>
          <w:sz w:val="20"/>
          <w:szCs w:val="20"/>
        </w:rPr>
        <w:t xml:space="preserve">Hoe </w:t>
      </w:r>
      <w:r w:rsidR="0037025B">
        <w:rPr>
          <w:rFonts w:ascii="Verdana" w:hAnsi="Verdana"/>
          <w:b/>
          <w:bCs/>
          <w:sz w:val="20"/>
          <w:szCs w:val="20"/>
        </w:rPr>
        <w:t>kan ik</w:t>
      </w:r>
      <w:r w:rsidRPr="00F26E1F">
        <w:rPr>
          <w:rFonts w:ascii="Verdana" w:hAnsi="Verdana"/>
          <w:b/>
          <w:bCs/>
          <w:sz w:val="20"/>
          <w:szCs w:val="20"/>
        </w:rPr>
        <w:t xml:space="preserve"> een mazelenvaccinatie krijgen? </w:t>
      </w:r>
    </w:p>
    <w:p w14:paraId="0EC200DD"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Er zijn meer manieren om een vaccinatie tegen mazelen te krijgen: </w:t>
      </w:r>
    </w:p>
    <w:p w14:paraId="43A7E2B2"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 </w:t>
      </w:r>
    </w:p>
    <w:p w14:paraId="0EDCBE01" w14:textId="7A039517" w:rsidR="00467258" w:rsidRPr="00F26E1F" w:rsidRDefault="00467258" w:rsidP="00467258">
      <w:pPr>
        <w:pStyle w:val="paragraph"/>
        <w:numPr>
          <w:ilvl w:val="0"/>
          <w:numId w:val="3"/>
        </w:numPr>
        <w:spacing w:before="0" w:beforeAutospacing="0" w:after="0" w:afterAutospacing="0"/>
        <w:textAlignment w:val="baseline"/>
        <w:rPr>
          <w:rFonts w:ascii="Verdana" w:hAnsi="Verdana"/>
          <w:sz w:val="20"/>
          <w:szCs w:val="20"/>
        </w:rPr>
      </w:pPr>
      <w:r w:rsidRPr="00F26E1F">
        <w:rPr>
          <w:rFonts w:ascii="Verdana" w:hAnsi="Verdana"/>
          <w:sz w:val="20"/>
          <w:szCs w:val="20"/>
        </w:rPr>
        <w:t xml:space="preserve">Via de GGD kunt u een afspraak maken </w:t>
      </w:r>
      <w:r w:rsidR="000176C3" w:rsidRPr="00F26E1F">
        <w:rPr>
          <w:rFonts w:ascii="Verdana" w:hAnsi="Verdana"/>
          <w:sz w:val="20"/>
          <w:szCs w:val="20"/>
        </w:rPr>
        <w:t xml:space="preserve">voor een vaccinatie. </w:t>
      </w:r>
      <w:r w:rsidR="0028446D" w:rsidRPr="00F26E1F">
        <w:rPr>
          <w:rFonts w:ascii="Verdana" w:hAnsi="Verdana"/>
          <w:sz w:val="20"/>
          <w:szCs w:val="20"/>
        </w:rPr>
        <w:t xml:space="preserve">Aan deze vaccinatie zijn kosten verbonden. </w:t>
      </w:r>
      <w:r w:rsidR="000176C3" w:rsidRPr="00F26E1F">
        <w:rPr>
          <w:rFonts w:ascii="Verdana" w:hAnsi="Verdana"/>
          <w:sz w:val="20"/>
          <w:szCs w:val="20"/>
        </w:rPr>
        <w:t>Kijk voor meer informatie op</w:t>
      </w:r>
      <w:r w:rsidR="00E93D0A" w:rsidRPr="00F26E1F">
        <w:rPr>
          <w:rFonts w:ascii="Verdana" w:hAnsi="Verdana"/>
          <w:sz w:val="20"/>
          <w:szCs w:val="20"/>
        </w:rPr>
        <w:t xml:space="preserve"> </w:t>
      </w:r>
      <w:hyperlink r:id="rId11" w:history="1">
        <w:r w:rsidR="00E93D0A" w:rsidRPr="00F26E1F">
          <w:rPr>
            <w:rStyle w:val="Hyperlink"/>
            <w:rFonts w:ascii="Verdana" w:hAnsi="Verdana"/>
            <w:sz w:val="20"/>
            <w:szCs w:val="20"/>
          </w:rPr>
          <w:t>vaccinatiesopmaat.nl</w:t>
        </w:r>
      </w:hyperlink>
      <w:r w:rsidR="000176C3" w:rsidRPr="00F26E1F">
        <w:rPr>
          <w:rFonts w:ascii="Verdana" w:hAnsi="Verdana"/>
          <w:sz w:val="20"/>
          <w:szCs w:val="20"/>
        </w:rPr>
        <w:t xml:space="preserve">. </w:t>
      </w:r>
      <w:r w:rsidRPr="00F26E1F">
        <w:rPr>
          <w:rFonts w:ascii="Verdana" w:hAnsi="Verdana"/>
          <w:sz w:val="20"/>
          <w:szCs w:val="20"/>
        </w:rPr>
        <w:t> </w:t>
      </w:r>
      <w:r w:rsidR="0028446D" w:rsidRPr="00F26E1F">
        <w:rPr>
          <w:rFonts w:ascii="Verdana" w:hAnsi="Verdana"/>
          <w:sz w:val="20"/>
          <w:szCs w:val="20"/>
        </w:rPr>
        <w:t xml:space="preserve"> </w:t>
      </w:r>
    </w:p>
    <w:p w14:paraId="184B8895" w14:textId="065AB64E" w:rsidR="000033AF" w:rsidRPr="00F26E1F" w:rsidRDefault="000033AF" w:rsidP="0081303F">
      <w:pPr>
        <w:pStyle w:val="paragraph"/>
        <w:numPr>
          <w:ilvl w:val="0"/>
          <w:numId w:val="3"/>
        </w:numPr>
        <w:spacing w:before="0" w:beforeAutospacing="0" w:after="0" w:afterAutospacing="0"/>
        <w:textAlignment w:val="baseline"/>
        <w:rPr>
          <w:rFonts w:ascii="Verdana" w:hAnsi="Verdana"/>
          <w:sz w:val="20"/>
          <w:szCs w:val="20"/>
        </w:rPr>
      </w:pPr>
      <w:r w:rsidRPr="00F26E1F">
        <w:rPr>
          <w:rFonts w:ascii="Verdana" w:hAnsi="Verdana"/>
          <w:sz w:val="20"/>
          <w:szCs w:val="20"/>
        </w:rPr>
        <w:t xml:space="preserve">Via uw huisarts. </w:t>
      </w:r>
      <w:r w:rsidR="007D32F0">
        <w:rPr>
          <w:rFonts w:ascii="Verdana" w:hAnsi="Verdana"/>
          <w:sz w:val="20"/>
          <w:szCs w:val="20"/>
        </w:rPr>
        <w:t>Aan de vaccinatie zijn kosten verbonden. Het bezoek aan de huisarts is gratis.</w:t>
      </w:r>
    </w:p>
    <w:p w14:paraId="37D267E4" w14:textId="3430D55B" w:rsidR="000033AF" w:rsidRPr="00F26E1F" w:rsidRDefault="007D32F0" w:rsidP="2C5DAB50">
      <w:pPr>
        <w:pStyle w:val="paragraph"/>
        <w:numPr>
          <w:ilvl w:val="0"/>
          <w:numId w:val="3"/>
        </w:numPr>
        <w:spacing w:before="0" w:beforeAutospacing="0" w:after="0" w:afterAutospacing="0"/>
        <w:textAlignment w:val="baseline"/>
        <w:rPr>
          <w:rFonts w:ascii="Verdana" w:hAnsi="Verdana"/>
          <w:sz w:val="20"/>
          <w:szCs w:val="20"/>
        </w:rPr>
      </w:pPr>
      <w:r>
        <w:rPr>
          <w:rFonts w:ascii="Verdana" w:hAnsi="Verdana"/>
          <w:sz w:val="20"/>
          <w:szCs w:val="20"/>
        </w:rPr>
        <w:t>Bij u</w:t>
      </w:r>
      <w:r w:rsidR="000033AF" w:rsidRPr="00F26E1F">
        <w:rPr>
          <w:rFonts w:ascii="Verdana" w:hAnsi="Verdana"/>
          <w:sz w:val="20"/>
          <w:szCs w:val="20"/>
        </w:rPr>
        <w:t>w werkgeve</w:t>
      </w:r>
      <w:r w:rsidR="00C549B8">
        <w:rPr>
          <w:rFonts w:ascii="Verdana" w:hAnsi="Verdana"/>
          <w:sz w:val="20"/>
          <w:szCs w:val="20"/>
        </w:rPr>
        <w:t>r</w:t>
      </w:r>
      <w:r>
        <w:rPr>
          <w:rFonts w:ascii="Verdana" w:hAnsi="Verdana"/>
          <w:sz w:val="20"/>
          <w:szCs w:val="20"/>
        </w:rPr>
        <w:t>. De werkgeve</w:t>
      </w:r>
      <w:r w:rsidR="000033AF" w:rsidRPr="00F26E1F">
        <w:rPr>
          <w:rFonts w:ascii="Verdana" w:hAnsi="Verdana"/>
          <w:sz w:val="20"/>
          <w:szCs w:val="20"/>
        </w:rPr>
        <w:t xml:space="preserve">r kan via de arbodienst zorgen </w:t>
      </w:r>
      <w:r w:rsidR="0028446D" w:rsidRPr="00F26E1F">
        <w:rPr>
          <w:rFonts w:ascii="Verdana" w:hAnsi="Verdana"/>
          <w:sz w:val="20"/>
          <w:szCs w:val="20"/>
        </w:rPr>
        <w:t xml:space="preserve">dat </w:t>
      </w:r>
      <w:r w:rsidR="000033AF" w:rsidRPr="00F26E1F">
        <w:rPr>
          <w:rFonts w:ascii="Verdana" w:hAnsi="Verdana"/>
          <w:sz w:val="20"/>
          <w:szCs w:val="20"/>
        </w:rPr>
        <w:t>u een vaccinatie krijgt. Vraag na bij uw werkgever</w:t>
      </w:r>
      <w:r w:rsidR="00C549B8">
        <w:rPr>
          <w:rFonts w:ascii="Verdana" w:hAnsi="Verdana"/>
          <w:sz w:val="20"/>
          <w:szCs w:val="20"/>
        </w:rPr>
        <w:t xml:space="preserve"> of dat kan</w:t>
      </w:r>
      <w:r w:rsidR="000033AF" w:rsidRPr="00F26E1F">
        <w:rPr>
          <w:rFonts w:ascii="Verdana" w:hAnsi="Verdana"/>
          <w:sz w:val="20"/>
          <w:szCs w:val="20"/>
        </w:rPr>
        <w:t>.  </w:t>
      </w:r>
    </w:p>
    <w:p w14:paraId="1D9A254B" w14:textId="75A3319D" w:rsidR="000033AF" w:rsidRPr="00F26E1F" w:rsidRDefault="000033AF" w:rsidP="2C5DAB50">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 </w:t>
      </w:r>
    </w:p>
    <w:p w14:paraId="3D956B63" w14:textId="77777777" w:rsidR="000033AF" w:rsidRPr="00F26E1F" w:rsidRDefault="000033AF" w:rsidP="000033AF">
      <w:pPr>
        <w:pStyle w:val="paragraph"/>
        <w:spacing w:before="0" w:beforeAutospacing="0" w:after="0" w:afterAutospacing="0"/>
        <w:textAlignment w:val="baseline"/>
        <w:rPr>
          <w:rFonts w:ascii="Verdana" w:hAnsi="Verdana"/>
          <w:b/>
          <w:bCs/>
          <w:sz w:val="20"/>
          <w:szCs w:val="20"/>
        </w:rPr>
      </w:pPr>
      <w:r w:rsidRPr="00F26E1F">
        <w:rPr>
          <w:rFonts w:ascii="Verdana" w:hAnsi="Verdana"/>
          <w:b/>
          <w:bCs/>
          <w:sz w:val="20"/>
          <w:szCs w:val="20"/>
        </w:rPr>
        <w:t>Heeft u vragen over mazelen?  </w:t>
      </w:r>
    </w:p>
    <w:p w14:paraId="28459733" w14:textId="10B7774C"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 xml:space="preserve">Algemene informatie: </w:t>
      </w:r>
      <w:hyperlink r:id="rId12" w:history="1">
        <w:r w:rsidR="00C70F1A" w:rsidRPr="00F26E1F">
          <w:rPr>
            <w:rStyle w:val="Hyperlink"/>
            <w:rFonts w:ascii="Verdana" w:hAnsi="Verdana"/>
            <w:sz w:val="20"/>
            <w:szCs w:val="20"/>
          </w:rPr>
          <w:t>www.rivm.nl/mazelen</w:t>
        </w:r>
      </w:hyperlink>
      <w:r w:rsidRPr="00F26E1F">
        <w:rPr>
          <w:rFonts w:ascii="Verdana" w:hAnsi="Verdana"/>
          <w:sz w:val="20"/>
          <w:szCs w:val="20"/>
        </w:rPr>
        <w:t> </w:t>
      </w:r>
    </w:p>
    <w:p w14:paraId="10C63807"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Telefoonnummer GGD: [..] </w:t>
      </w:r>
    </w:p>
    <w:p w14:paraId="1F60165F"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  </w:t>
      </w:r>
    </w:p>
    <w:p w14:paraId="44470C55"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Wij hopen u hiermee voldoende geïnformeerd te hebben. </w:t>
      </w:r>
    </w:p>
    <w:p w14:paraId="74B10034" w14:textId="77777777" w:rsidR="000033AF" w:rsidRPr="00F26E1F" w:rsidRDefault="000033AF" w:rsidP="000033AF">
      <w:pPr>
        <w:pStyle w:val="paragraph"/>
        <w:spacing w:before="0" w:beforeAutospacing="0" w:after="0" w:afterAutospacing="0"/>
        <w:textAlignment w:val="baseline"/>
        <w:rPr>
          <w:rFonts w:ascii="Verdana" w:hAnsi="Verdana"/>
          <w:sz w:val="20"/>
          <w:szCs w:val="20"/>
        </w:rPr>
      </w:pPr>
      <w:r w:rsidRPr="00F26E1F">
        <w:rPr>
          <w:rFonts w:ascii="Verdana" w:hAnsi="Verdana"/>
          <w:sz w:val="20"/>
          <w:szCs w:val="20"/>
        </w:rPr>
        <w:t> </w:t>
      </w:r>
    </w:p>
    <w:p w14:paraId="6069554E" w14:textId="77777777" w:rsidR="00A0047A" w:rsidRPr="00F26E1F" w:rsidRDefault="00A0047A">
      <w:pPr>
        <w:rPr>
          <w:rFonts w:ascii="Verdana" w:hAnsi="Verdana"/>
          <w:sz w:val="20"/>
          <w:szCs w:val="20"/>
        </w:rPr>
      </w:pPr>
    </w:p>
    <w:sectPr w:rsidR="00A0047A" w:rsidRPr="00F26E1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B2EF" w14:textId="77777777" w:rsidR="00527774" w:rsidRDefault="00527774">
      <w:pPr>
        <w:spacing w:after="0" w:line="240" w:lineRule="auto"/>
      </w:pPr>
    </w:p>
  </w:endnote>
  <w:endnote w:type="continuationSeparator" w:id="0">
    <w:p w14:paraId="65DA4FF2" w14:textId="77777777" w:rsidR="00527774" w:rsidRDefault="00527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8191" w14:textId="77777777" w:rsidR="00037FC5" w:rsidRDefault="00037F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42F4A" w14:textId="77777777" w:rsidR="002C14B8" w:rsidRDefault="002C14B8" w:rsidP="002C14B8">
    <w:pPr>
      <w:pStyle w:val="Footer"/>
    </w:pPr>
    <w:r>
      <w:t xml:space="preserve">LCI (RIVM) april 2024 bijlage bij </w:t>
    </w:r>
    <w:hyperlink r:id="rId1" w:history="1">
      <w:r>
        <w:rPr>
          <w:rStyle w:val="Hyperlink"/>
        </w:rPr>
        <w:t>LCI-richtlijn Mazelen</w:t>
      </w:r>
    </w:hyperlink>
  </w:p>
  <w:p w14:paraId="4A972724" w14:textId="77777777" w:rsidR="00037FC5" w:rsidRPr="002C14B8" w:rsidRDefault="00037FC5" w:rsidP="002C14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44466" w14:textId="77777777" w:rsidR="00037FC5" w:rsidRDefault="00037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BE90" w14:textId="77777777" w:rsidR="00527774" w:rsidRDefault="00527774">
      <w:pPr>
        <w:spacing w:after="0" w:line="240" w:lineRule="auto"/>
      </w:pPr>
    </w:p>
  </w:footnote>
  <w:footnote w:type="continuationSeparator" w:id="0">
    <w:p w14:paraId="141241D5" w14:textId="77777777" w:rsidR="00527774" w:rsidRDefault="00527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F655" w14:textId="77777777" w:rsidR="002C14B8" w:rsidRDefault="002C14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9DAB" w14:textId="77777777" w:rsidR="002C14B8" w:rsidRDefault="002C14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6DFBA" w14:textId="77777777" w:rsidR="002C14B8" w:rsidRDefault="002C14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43A2"/>
    <w:multiLevelType w:val="multilevel"/>
    <w:tmpl w:val="DE60ACB0"/>
    <w:lvl w:ilvl="0">
      <w:start w:val="1"/>
      <w:numFmt w:val="bullet"/>
      <w:lvlText w:val=""/>
      <w:lvlJc w:val="left"/>
      <w:pPr>
        <w:tabs>
          <w:tab w:val="num" w:pos="-24"/>
        </w:tabs>
        <w:ind w:left="-24" w:hanging="360"/>
      </w:pPr>
      <w:rPr>
        <w:rFonts w:ascii="Symbol" w:hAnsi="Symbol" w:hint="default"/>
        <w:sz w:val="20"/>
      </w:rPr>
    </w:lvl>
    <w:lvl w:ilvl="1" w:tentative="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abstractNum w:abstractNumId="1" w15:restartNumberingAfterBreak="0">
    <w:nsid w:val="37A97B66"/>
    <w:multiLevelType w:val="hybridMultilevel"/>
    <w:tmpl w:val="A0E601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9021E27"/>
    <w:multiLevelType w:val="multilevel"/>
    <w:tmpl w:val="CB84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4005566">
    <w:abstractNumId w:val="2"/>
  </w:num>
  <w:num w:numId="2" w16cid:durableId="1519849238">
    <w:abstractNumId w:val="0"/>
  </w:num>
  <w:num w:numId="3" w16cid:durableId="1430390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AF"/>
    <w:rsid w:val="000033AF"/>
    <w:rsid w:val="00010A80"/>
    <w:rsid w:val="000176C3"/>
    <w:rsid w:val="00037FC5"/>
    <w:rsid w:val="0016506E"/>
    <w:rsid w:val="002116A6"/>
    <w:rsid w:val="0028446D"/>
    <w:rsid w:val="002C14B8"/>
    <w:rsid w:val="002D304E"/>
    <w:rsid w:val="002D6B9E"/>
    <w:rsid w:val="0030028F"/>
    <w:rsid w:val="00337067"/>
    <w:rsid w:val="0037025B"/>
    <w:rsid w:val="00467258"/>
    <w:rsid w:val="004728E8"/>
    <w:rsid w:val="00482D19"/>
    <w:rsid w:val="00527774"/>
    <w:rsid w:val="00737BBE"/>
    <w:rsid w:val="007C7CC9"/>
    <w:rsid w:val="007D32F0"/>
    <w:rsid w:val="009132C7"/>
    <w:rsid w:val="009D14C7"/>
    <w:rsid w:val="00A0047A"/>
    <w:rsid w:val="00A6010A"/>
    <w:rsid w:val="00C41DD8"/>
    <w:rsid w:val="00C549B8"/>
    <w:rsid w:val="00C70F1A"/>
    <w:rsid w:val="00CD7585"/>
    <w:rsid w:val="00D66FDB"/>
    <w:rsid w:val="00D9257F"/>
    <w:rsid w:val="00E93D0A"/>
    <w:rsid w:val="00EB7528"/>
    <w:rsid w:val="00F26E1F"/>
    <w:rsid w:val="00F66801"/>
    <w:rsid w:val="00F76935"/>
    <w:rsid w:val="2C5DAB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0245"/>
  <w15:chartTrackingRefBased/>
  <w15:docId w15:val="{176144C6-E2D3-4F04-8688-6AC9440D8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4B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033A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DefaultParagraphFont"/>
    <w:rsid w:val="000033AF"/>
  </w:style>
  <w:style w:type="character" w:customStyle="1" w:styleId="eop">
    <w:name w:val="eop"/>
    <w:basedOn w:val="DefaultParagraphFont"/>
    <w:rsid w:val="000033AF"/>
  </w:style>
  <w:style w:type="character" w:customStyle="1" w:styleId="scxw257324324">
    <w:name w:val="scxw257324324"/>
    <w:basedOn w:val="DefaultParagraphFont"/>
    <w:rsid w:val="000033AF"/>
  </w:style>
  <w:style w:type="character" w:styleId="Hyperlink">
    <w:name w:val="Hyperlink"/>
    <w:basedOn w:val="DefaultParagraphFont"/>
    <w:uiPriority w:val="99"/>
    <w:unhideWhenUsed/>
    <w:rsid w:val="000033AF"/>
    <w:rPr>
      <w:color w:val="0000FF"/>
      <w:u w:val="single"/>
    </w:rPr>
  </w:style>
  <w:style w:type="character" w:styleId="CommentReference">
    <w:name w:val="annotation reference"/>
    <w:basedOn w:val="DefaultParagraphFont"/>
    <w:uiPriority w:val="99"/>
    <w:semiHidden/>
    <w:unhideWhenUsed/>
    <w:rsid w:val="002D304E"/>
    <w:rPr>
      <w:sz w:val="16"/>
      <w:szCs w:val="16"/>
    </w:rPr>
  </w:style>
  <w:style w:type="paragraph" w:styleId="CommentText">
    <w:name w:val="annotation text"/>
    <w:basedOn w:val="Normal"/>
    <w:link w:val="CommentTextChar"/>
    <w:uiPriority w:val="99"/>
    <w:unhideWhenUsed/>
    <w:rsid w:val="002D304E"/>
    <w:pPr>
      <w:spacing w:line="240" w:lineRule="auto"/>
    </w:pPr>
    <w:rPr>
      <w:sz w:val="20"/>
      <w:szCs w:val="20"/>
    </w:rPr>
  </w:style>
  <w:style w:type="character" w:customStyle="1" w:styleId="CommentTextChar">
    <w:name w:val="Comment Text Char"/>
    <w:basedOn w:val="DefaultParagraphFont"/>
    <w:link w:val="CommentText"/>
    <w:uiPriority w:val="99"/>
    <w:rsid w:val="002D304E"/>
    <w:rPr>
      <w:sz w:val="20"/>
      <w:szCs w:val="20"/>
    </w:rPr>
  </w:style>
  <w:style w:type="paragraph" w:styleId="CommentSubject">
    <w:name w:val="annotation subject"/>
    <w:basedOn w:val="CommentText"/>
    <w:next w:val="CommentText"/>
    <w:link w:val="CommentSubjectChar"/>
    <w:uiPriority w:val="99"/>
    <w:semiHidden/>
    <w:unhideWhenUsed/>
    <w:rsid w:val="002D304E"/>
    <w:rPr>
      <w:b/>
      <w:bCs/>
    </w:rPr>
  </w:style>
  <w:style w:type="character" w:customStyle="1" w:styleId="CommentSubjectChar">
    <w:name w:val="Comment Subject Char"/>
    <w:basedOn w:val="CommentTextChar"/>
    <w:link w:val="CommentSubject"/>
    <w:uiPriority w:val="99"/>
    <w:semiHidden/>
    <w:rsid w:val="002D304E"/>
    <w:rPr>
      <w:b/>
      <w:bCs/>
      <w:sz w:val="20"/>
      <w:szCs w:val="20"/>
    </w:rPr>
  </w:style>
  <w:style w:type="paragraph" w:styleId="Footer">
    <w:name w:val="footer"/>
    <w:basedOn w:val="Normal"/>
    <w:link w:val="FooterChar"/>
    <w:uiPriority w:val="99"/>
    <w:unhideWhenUsed/>
    <w:rsid w:val="00037FC5"/>
    <w:pPr>
      <w:tabs>
        <w:tab w:val="center" w:pos="4536"/>
        <w:tab w:val="right" w:pos="9072"/>
      </w:tabs>
      <w:spacing w:after="0" w:line="240" w:lineRule="auto"/>
    </w:pPr>
  </w:style>
  <w:style w:type="character" w:customStyle="1" w:styleId="FooterChar">
    <w:name w:val="Footer Char"/>
    <w:basedOn w:val="DefaultParagraphFont"/>
    <w:link w:val="Footer"/>
    <w:uiPriority w:val="99"/>
    <w:rsid w:val="00037FC5"/>
  </w:style>
  <w:style w:type="character" w:styleId="UnresolvedMention">
    <w:name w:val="Unresolved Mention"/>
    <w:basedOn w:val="DefaultParagraphFont"/>
    <w:uiPriority w:val="99"/>
    <w:semiHidden/>
    <w:unhideWhenUsed/>
    <w:rsid w:val="00C41DD8"/>
    <w:rPr>
      <w:color w:val="605E5C"/>
      <w:shd w:val="clear" w:color="auto" w:fill="E1DFDD"/>
    </w:rPr>
  </w:style>
  <w:style w:type="paragraph" w:styleId="Revision">
    <w:name w:val="Revision"/>
    <w:hidden/>
    <w:uiPriority w:val="99"/>
    <w:semiHidden/>
    <w:rsid w:val="00467258"/>
    <w:pPr>
      <w:spacing w:after="0" w:line="240" w:lineRule="auto"/>
    </w:pPr>
  </w:style>
  <w:style w:type="character" w:styleId="FollowedHyperlink">
    <w:name w:val="FollowedHyperlink"/>
    <w:basedOn w:val="DefaultParagraphFont"/>
    <w:uiPriority w:val="99"/>
    <w:semiHidden/>
    <w:unhideWhenUsed/>
    <w:rsid w:val="000176C3"/>
    <w:rPr>
      <w:color w:val="954F72" w:themeColor="followedHyperlink"/>
      <w:u w:val="single"/>
    </w:rPr>
  </w:style>
  <w:style w:type="character" w:customStyle="1" w:styleId="Heading1Char">
    <w:name w:val="Heading 1 Char"/>
    <w:basedOn w:val="DefaultParagraphFont"/>
    <w:link w:val="Heading1"/>
    <w:uiPriority w:val="9"/>
    <w:rsid w:val="002C14B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C14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1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52404">
      <w:bodyDiv w:val="1"/>
      <w:marLeft w:val="0"/>
      <w:marRight w:val="0"/>
      <w:marTop w:val="0"/>
      <w:marBottom w:val="0"/>
      <w:divBdr>
        <w:top w:val="none" w:sz="0" w:space="0" w:color="auto"/>
        <w:left w:val="none" w:sz="0" w:space="0" w:color="auto"/>
        <w:bottom w:val="none" w:sz="0" w:space="0" w:color="auto"/>
        <w:right w:val="none" w:sz="0" w:space="0" w:color="auto"/>
      </w:divBdr>
      <w:divsChild>
        <w:div w:id="1051465345">
          <w:marLeft w:val="0"/>
          <w:marRight w:val="0"/>
          <w:marTop w:val="0"/>
          <w:marBottom w:val="0"/>
          <w:divBdr>
            <w:top w:val="none" w:sz="0" w:space="0" w:color="auto"/>
            <w:left w:val="none" w:sz="0" w:space="0" w:color="auto"/>
            <w:bottom w:val="none" w:sz="0" w:space="0" w:color="auto"/>
            <w:right w:val="none" w:sz="0" w:space="0" w:color="auto"/>
          </w:divBdr>
          <w:divsChild>
            <w:div w:id="1280917217">
              <w:marLeft w:val="0"/>
              <w:marRight w:val="0"/>
              <w:marTop w:val="0"/>
              <w:marBottom w:val="0"/>
              <w:divBdr>
                <w:top w:val="none" w:sz="0" w:space="0" w:color="auto"/>
                <w:left w:val="none" w:sz="0" w:space="0" w:color="auto"/>
                <w:bottom w:val="none" w:sz="0" w:space="0" w:color="auto"/>
                <w:right w:val="none" w:sz="0" w:space="0" w:color="auto"/>
              </w:divBdr>
            </w:div>
            <w:div w:id="1440367947">
              <w:marLeft w:val="0"/>
              <w:marRight w:val="0"/>
              <w:marTop w:val="0"/>
              <w:marBottom w:val="0"/>
              <w:divBdr>
                <w:top w:val="none" w:sz="0" w:space="0" w:color="auto"/>
                <w:left w:val="none" w:sz="0" w:space="0" w:color="auto"/>
                <w:bottom w:val="none" w:sz="0" w:space="0" w:color="auto"/>
                <w:right w:val="none" w:sz="0" w:space="0" w:color="auto"/>
              </w:divBdr>
            </w:div>
            <w:div w:id="2062243785">
              <w:marLeft w:val="0"/>
              <w:marRight w:val="0"/>
              <w:marTop w:val="0"/>
              <w:marBottom w:val="0"/>
              <w:divBdr>
                <w:top w:val="none" w:sz="0" w:space="0" w:color="auto"/>
                <w:left w:val="none" w:sz="0" w:space="0" w:color="auto"/>
                <w:bottom w:val="none" w:sz="0" w:space="0" w:color="auto"/>
                <w:right w:val="none" w:sz="0" w:space="0" w:color="auto"/>
              </w:divBdr>
            </w:div>
            <w:div w:id="1644120558">
              <w:marLeft w:val="0"/>
              <w:marRight w:val="0"/>
              <w:marTop w:val="0"/>
              <w:marBottom w:val="0"/>
              <w:divBdr>
                <w:top w:val="none" w:sz="0" w:space="0" w:color="auto"/>
                <w:left w:val="none" w:sz="0" w:space="0" w:color="auto"/>
                <w:bottom w:val="none" w:sz="0" w:space="0" w:color="auto"/>
                <w:right w:val="none" w:sz="0" w:space="0" w:color="auto"/>
              </w:divBdr>
            </w:div>
            <w:div w:id="1333100444">
              <w:marLeft w:val="0"/>
              <w:marRight w:val="0"/>
              <w:marTop w:val="0"/>
              <w:marBottom w:val="0"/>
              <w:divBdr>
                <w:top w:val="none" w:sz="0" w:space="0" w:color="auto"/>
                <w:left w:val="none" w:sz="0" w:space="0" w:color="auto"/>
                <w:bottom w:val="none" w:sz="0" w:space="0" w:color="auto"/>
                <w:right w:val="none" w:sz="0" w:space="0" w:color="auto"/>
              </w:divBdr>
            </w:div>
            <w:div w:id="1098252881">
              <w:marLeft w:val="0"/>
              <w:marRight w:val="0"/>
              <w:marTop w:val="0"/>
              <w:marBottom w:val="0"/>
              <w:divBdr>
                <w:top w:val="none" w:sz="0" w:space="0" w:color="auto"/>
                <w:left w:val="none" w:sz="0" w:space="0" w:color="auto"/>
                <w:bottom w:val="none" w:sz="0" w:space="0" w:color="auto"/>
                <w:right w:val="none" w:sz="0" w:space="0" w:color="auto"/>
              </w:divBdr>
            </w:div>
            <w:div w:id="1444693460">
              <w:marLeft w:val="0"/>
              <w:marRight w:val="0"/>
              <w:marTop w:val="0"/>
              <w:marBottom w:val="0"/>
              <w:divBdr>
                <w:top w:val="none" w:sz="0" w:space="0" w:color="auto"/>
                <w:left w:val="none" w:sz="0" w:space="0" w:color="auto"/>
                <w:bottom w:val="none" w:sz="0" w:space="0" w:color="auto"/>
                <w:right w:val="none" w:sz="0" w:space="0" w:color="auto"/>
              </w:divBdr>
            </w:div>
            <w:div w:id="11996401">
              <w:marLeft w:val="0"/>
              <w:marRight w:val="0"/>
              <w:marTop w:val="0"/>
              <w:marBottom w:val="0"/>
              <w:divBdr>
                <w:top w:val="none" w:sz="0" w:space="0" w:color="auto"/>
                <w:left w:val="none" w:sz="0" w:space="0" w:color="auto"/>
                <w:bottom w:val="none" w:sz="0" w:space="0" w:color="auto"/>
                <w:right w:val="none" w:sz="0" w:space="0" w:color="auto"/>
              </w:divBdr>
            </w:div>
            <w:div w:id="44640779">
              <w:marLeft w:val="0"/>
              <w:marRight w:val="0"/>
              <w:marTop w:val="0"/>
              <w:marBottom w:val="0"/>
              <w:divBdr>
                <w:top w:val="none" w:sz="0" w:space="0" w:color="auto"/>
                <w:left w:val="none" w:sz="0" w:space="0" w:color="auto"/>
                <w:bottom w:val="none" w:sz="0" w:space="0" w:color="auto"/>
                <w:right w:val="none" w:sz="0" w:space="0" w:color="auto"/>
              </w:divBdr>
            </w:div>
            <w:div w:id="1768959970">
              <w:marLeft w:val="0"/>
              <w:marRight w:val="0"/>
              <w:marTop w:val="0"/>
              <w:marBottom w:val="0"/>
              <w:divBdr>
                <w:top w:val="none" w:sz="0" w:space="0" w:color="auto"/>
                <w:left w:val="none" w:sz="0" w:space="0" w:color="auto"/>
                <w:bottom w:val="none" w:sz="0" w:space="0" w:color="auto"/>
                <w:right w:val="none" w:sz="0" w:space="0" w:color="auto"/>
              </w:divBdr>
            </w:div>
            <w:div w:id="2112847792">
              <w:marLeft w:val="0"/>
              <w:marRight w:val="0"/>
              <w:marTop w:val="0"/>
              <w:marBottom w:val="0"/>
              <w:divBdr>
                <w:top w:val="none" w:sz="0" w:space="0" w:color="auto"/>
                <w:left w:val="none" w:sz="0" w:space="0" w:color="auto"/>
                <w:bottom w:val="none" w:sz="0" w:space="0" w:color="auto"/>
                <w:right w:val="none" w:sz="0" w:space="0" w:color="auto"/>
              </w:divBdr>
            </w:div>
            <w:div w:id="621956452">
              <w:marLeft w:val="0"/>
              <w:marRight w:val="0"/>
              <w:marTop w:val="0"/>
              <w:marBottom w:val="0"/>
              <w:divBdr>
                <w:top w:val="none" w:sz="0" w:space="0" w:color="auto"/>
                <w:left w:val="none" w:sz="0" w:space="0" w:color="auto"/>
                <w:bottom w:val="none" w:sz="0" w:space="0" w:color="auto"/>
                <w:right w:val="none" w:sz="0" w:space="0" w:color="auto"/>
              </w:divBdr>
            </w:div>
            <w:div w:id="414935525">
              <w:marLeft w:val="0"/>
              <w:marRight w:val="0"/>
              <w:marTop w:val="0"/>
              <w:marBottom w:val="0"/>
              <w:divBdr>
                <w:top w:val="none" w:sz="0" w:space="0" w:color="auto"/>
                <w:left w:val="none" w:sz="0" w:space="0" w:color="auto"/>
                <w:bottom w:val="none" w:sz="0" w:space="0" w:color="auto"/>
                <w:right w:val="none" w:sz="0" w:space="0" w:color="auto"/>
              </w:divBdr>
            </w:div>
            <w:div w:id="481702920">
              <w:marLeft w:val="0"/>
              <w:marRight w:val="0"/>
              <w:marTop w:val="0"/>
              <w:marBottom w:val="0"/>
              <w:divBdr>
                <w:top w:val="none" w:sz="0" w:space="0" w:color="auto"/>
                <w:left w:val="none" w:sz="0" w:space="0" w:color="auto"/>
                <w:bottom w:val="none" w:sz="0" w:space="0" w:color="auto"/>
                <w:right w:val="none" w:sz="0" w:space="0" w:color="auto"/>
              </w:divBdr>
            </w:div>
            <w:div w:id="656108467">
              <w:marLeft w:val="0"/>
              <w:marRight w:val="0"/>
              <w:marTop w:val="0"/>
              <w:marBottom w:val="0"/>
              <w:divBdr>
                <w:top w:val="none" w:sz="0" w:space="0" w:color="auto"/>
                <w:left w:val="none" w:sz="0" w:space="0" w:color="auto"/>
                <w:bottom w:val="none" w:sz="0" w:space="0" w:color="auto"/>
                <w:right w:val="none" w:sz="0" w:space="0" w:color="auto"/>
              </w:divBdr>
            </w:div>
            <w:div w:id="1544318829">
              <w:marLeft w:val="0"/>
              <w:marRight w:val="0"/>
              <w:marTop w:val="0"/>
              <w:marBottom w:val="0"/>
              <w:divBdr>
                <w:top w:val="none" w:sz="0" w:space="0" w:color="auto"/>
                <w:left w:val="none" w:sz="0" w:space="0" w:color="auto"/>
                <w:bottom w:val="none" w:sz="0" w:space="0" w:color="auto"/>
                <w:right w:val="none" w:sz="0" w:space="0" w:color="auto"/>
              </w:divBdr>
            </w:div>
            <w:div w:id="681275938">
              <w:marLeft w:val="0"/>
              <w:marRight w:val="0"/>
              <w:marTop w:val="0"/>
              <w:marBottom w:val="0"/>
              <w:divBdr>
                <w:top w:val="none" w:sz="0" w:space="0" w:color="auto"/>
                <w:left w:val="none" w:sz="0" w:space="0" w:color="auto"/>
                <w:bottom w:val="none" w:sz="0" w:space="0" w:color="auto"/>
                <w:right w:val="none" w:sz="0" w:space="0" w:color="auto"/>
              </w:divBdr>
            </w:div>
            <w:div w:id="758135540">
              <w:marLeft w:val="0"/>
              <w:marRight w:val="0"/>
              <w:marTop w:val="0"/>
              <w:marBottom w:val="0"/>
              <w:divBdr>
                <w:top w:val="none" w:sz="0" w:space="0" w:color="auto"/>
                <w:left w:val="none" w:sz="0" w:space="0" w:color="auto"/>
                <w:bottom w:val="none" w:sz="0" w:space="0" w:color="auto"/>
                <w:right w:val="none" w:sz="0" w:space="0" w:color="auto"/>
              </w:divBdr>
            </w:div>
          </w:divsChild>
        </w:div>
        <w:div w:id="1252087015">
          <w:marLeft w:val="0"/>
          <w:marRight w:val="0"/>
          <w:marTop w:val="0"/>
          <w:marBottom w:val="0"/>
          <w:divBdr>
            <w:top w:val="none" w:sz="0" w:space="0" w:color="auto"/>
            <w:left w:val="none" w:sz="0" w:space="0" w:color="auto"/>
            <w:bottom w:val="none" w:sz="0" w:space="0" w:color="auto"/>
            <w:right w:val="none" w:sz="0" w:space="0" w:color="auto"/>
          </w:divBdr>
          <w:divsChild>
            <w:div w:id="1779596389">
              <w:marLeft w:val="0"/>
              <w:marRight w:val="0"/>
              <w:marTop w:val="0"/>
              <w:marBottom w:val="0"/>
              <w:divBdr>
                <w:top w:val="none" w:sz="0" w:space="0" w:color="auto"/>
                <w:left w:val="none" w:sz="0" w:space="0" w:color="auto"/>
                <w:bottom w:val="none" w:sz="0" w:space="0" w:color="auto"/>
                <w:right w:val="none" w:sz="0" w:space="0" w:color="auto"/>
              </w:divBdr>
            </w:div>
            <w:div w:id="1463307726">
              <w:marLeft w:val="0"/>
              <w:marRight w:val="0"/>
              <w:marTop w:val="0"/>
              <w:marBottom w:val="0"/>
              <w:divBdr>
                <w:top w:val="none" w:sz="0" w:space="0" w:color="auto"/>
                <w:left w:val="none" w:sz="0" w:space="0" w:color="auto"/>
                <w:bottom w:val="none" w:sz="0" w:space="0" w:color="auto"/>
                <w:right w:val="none" w:sz="0" w:space="0" w:color="auto"/>
              </w:divBdr>
            </w:div>
            <w:div w:id="1761174236">
              <w:marLeft w:val="0"/>
              <w:marRight w:val="0"/>
              <w:marTop w:val="0"/>
              <w:marBottom w:val="0"/>
              <w:divBdr>
                <w:top w:val="none" w:sz="0" w:space="0" w:color="auto"/>
                <w:left w:val="none" w:sz="0" w:space="0" w:color="auto"/>
                <w:bottom w:val="none" w:sz="0" w:space="0" w:color="auto"/>
                <w:right w:val="none" w:sz="0" w:space="0" w:color="auto"/>
              </w:divBdr>
            </w:div>
            <w:div w:id="460658446">
              <w:marLeft w:val="0"/>
              <w:marRight w:val="0"/>
              <w:marTop w:val="0"/>
              <w:marBottom w:val="0"/>
              <w:divBdr>
                <w:top w:val="none" w:sz="0" w:space="0" w:color="auto"/>
                <w:left w:val="none" w:sz="0" w:space="0" w:color="auto"/>
                <w:bottom w:val="none" w:sz="0" w:space="0" w:color="auto"/>
                <w:right w:val="none" w:sz="0" w:space="0" w:color="auto"/>
              </w:divBdr>
            </w:div>
            <w:div w:id="1949268501">
              <w:marLeft w:val="0"/>
              <w:marRight w:val="0"/>
              <w:marTop w:val="0"/>
              <w:marBottom w:val="0"/>
              <w:divBdr>
                <w:top w:val="none" w:sz="0" w:space="0" w:color="auto"/>
                <w:left w:val="none" w:sz="0" w:space="0" w:color="auto"/>
                <w:bottom w:val="none" w:sz="0" w:space="0" w:color="auto"/>
                <w:right w:val="none" w:sz="0" w:space="0" w:color="auto"/>
              </w:divBdr>
            </w:div>
            <w:div w:id="360321166">
              <w:marLeft w:val="0"/>
              <w:marRight w:val="0"/>
              <w:marTop w:val="0"/>
              <w:marBottom w:val="0"/>
              <w:divBdr>
                <w:top w:val="none" w:sz="0" w:space="0" w:color="auto"/>
                <w:left w:val="none" w:sz="0" w:space="0" w:color="auto"/>
                <w:bottom w:val="none" w:sz="0" w:space="0" w:color="auto"/>
                <w:right w:val="none" w:sz="0" w:space="0" w:color="auto"/>
              </w:divBdr>
            </w:div>
            <w:div w:id="368384596">
              <w:marLeft w:val="0"/>
              <w:marRight w:val="0"/>
              <w:marTop w:val="0"/>
              <w:marBottom w:val="0"/>
              <w:divBdr>
                <w:top w:val="none" w:sz="0" w:space="0" w:color="auto"/>
                <w:left w:val="none" w:sz="0" w:space="0" w:color="auto"/>
                <w:bottom w:val="none" w:sz="0" w:space="0" w:color="auto"/>
                <w:right w:val="none" w:sz="0" w:space="0" w:color="auto"/>
              </w:divBdr>
            </w:div>
            <w:div w:id="100230221">
              <w:marLeft w:val="0"/>
              <w:marRight w:val="0"/>
              <w:marTop w:val="0"/>
              <w:marBottom w:val="0"/>
              <w:divBdr>
                <w:top w:val="none" w:sz="0" w:space="0" w:color="auto"/>
                <w:left w:val="none" w:sz="0" w:space="0" w:color="auto"/>
                <w:bottom w:val="none" w:sz="0" w:space="0" w:color="auto"/>
                <w:right w:val="none" w:sz="0" w:space="0" w:color="auto"/>
              </w:divBdr>
            </w:div>
            <w:div w:id="1926182769">
              <w:marLeft w:val="0"/>
              <w:marRight w:val="0"/>
              <w:marTop w:val="0"/>
              <w:marBottom w:val="0"/>
              <w:divBdr>
                <w:top w:val="none" w:sz="0" w:space="0" w:color="auto"/>
                <w:left w:val="none" w:sz="0" w:space="0" w:color="auto"/>
                <w:bottom w:val="none" w:sz="0" w:space="0" w:color="auto"/>
                <w:right w:val="none" w:sz="0" w:space="0" w:color="auto"/>
              </w:divBdr>
            </w:div>
            <w:div w:id="25494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170909">
      <w:bodyDiv w:val="1"/>
      <w:marLeft w:val="0"/>
      <w:marRight w:val="0"/>
      <w:marTop w:val="0"/>
      <w:marBottom w:val="0"/>
      <w:divBdr>
        <w:top w:val="none" w:sz="0" w:space="0" w:color="auto"/>
        <w:left w:val="none" w:sz="0" w:space="0" w:color="auto"/>
        <w:bottom w:val="none" w:sz="0" w:space="0" w:color="auto"/>
        <w:right w:val="none" w:sz="0" w:space="0" w:color="auto"/>
      </w:divBdr>
      <w:divsChild>
        <w:div w:id="484512537">
          <w:marLeft w:val="0"/>
          <w:marRight w:val="0"/>
          <w:marTop w:val="0"/>
          <w:marBottom w:val="0"/>
          <w:divBdr>
            <w:top w:val="none" w:sz="0" w:space="0" w:color="auto"/>
            <w:left w:val="none" w:sz="0" w:space="0" w:color="auto"/>
            <w:bottom w:val="none" w:sz="0" w:space="0" w:color="auto"/>
            <w:right w:val="none" w:sz="0" w:space="0" w:color="auto"/>
          </w:divBdr>
          <w:divsChild>
            <w:div w:id="174735612">
              <w:marLeft w:val="0"/>
              <w:marRight w:val="0"/>
              <w:marTop w:val="0"/>
              <w:marBottom w:val="0"/>
              <w:divBdr>
                <w:top w:val="none" w:sz="0" w:space="0" w:color="auto"/>
                <w:left w:val="none" w:sz="0" w:space="0" w:color="auto"/>
                <w:bottom w:val="none" w:sz="0" w:space="0" w:color="auto"/>
                <w:right w:val="none" w:sz="0" w:space="0" w:color="auto"/>
              </w:divBdr>
            </w:div>
            <w:div w:id="475757866">
              <w:marLeft w:val="0"/>
              <w:marRight w:val="0"/>
              <w:marTop w:val="0"/>
              <w:marBottom w:val="0"/>
              <w:divBdr>
                <w:top w:val="none" w:sz="0" w:space="0" w:color="auto"/>
                <w:left w:val="none" w:sz="0" w:space="0" w:color="auto"/>
                <w:bottom w:val="none" w:sz="0" w:space="0" w:color="auto"/>
                <w:right w:val="none" w:sz="0" w:space="0" w:color="auto"/>
              </w:divBdr>
            </w:div>
            <w:div w:id="1798261572">
              <w:marLeft w:val="0"/>
              <w:marRight w:val="0"/>
              <w:marTop w:val="0"/>
              <w:marBottom w:val="0"/>
              <w:divBdr>
                <w:top w:val="none" w:sz="0" w:space="0" w:color="auto"/>
                <w:left w:val="none" w:sz="0" w:space="0" w:color="auto"/>
                <w:bottom w:val="none" w:sz="0" w:space="0" w:color="auto"/>
                <w:right w:val="none" w:sz="0" w:space="0" w:color="auto"/>
              </w:divBdr>
            </w:div>
            <w:div w:id="22678117">
              <w:marLeft w:val="0"/>
              <w:marRight w:val="0"/>
              <w:marTop w:val="0"/>
              <w:marBottom w:val="0"/>
              <w:divBdr>
                <w:top w:val="none" w:sz="0" w:space="0" w:color="auto"/>
                <w:left w:val="none" w:sz="0" w:space="0" w:color="auto"/>
                <w:bottom w:val="none" w:sz="0" w:space="0" w:color="auto"/>
                <w:right w:val="none" w:sz="0" w:space="0" w:color="auto"/>
              </w:divBdr>
            </w:div>
            <w:div w:id="1033269436">
              <w:marLeft w:val="0"/>
              <w:marRight w:val="0"/>
              <w:marTop w:val="0"/>
              <w:marBottom w:val="0"/>
              <w:divBdr>
                <w:top w:val="none" w:sz="0" w:space="0" w:color="auto"/>
                <w:left w:val="none" w:sz="0" w:space="0" w:color="auto"/>
                <w:bottom w:val="none" w:sz="0" w:space="0" w:color="auto"/>
                <w:right w:val="none" w:sz="0" w:space="0" w:color="auto"/>
              </w:divBdr>
            </w:div>
            <w:div w:id="17435852">
              <w:marLeft w:val="0"/>
              <w:marRight w:val="0"/>
              <w:marTop w:val="0"/>
              <w:marBottom w:val="0"/>
              <w:divBdr>
                <w:top w:val="none" w:sz="0" w:space="0" w:color="auto"/>
                <w:left w:val="none" w:sz="0" w:space="0" w:color="auto"/>
                <w:bottom w:val="none" w:sz="0" w:space="0" w:color="auto"/>
                <w:right w:val="none" w:sz="0" w:space="0" w:color="auto"/>
              </w:divBdr>
            </w:div>
            <w:div w:id="2039964443">
              <w:marLeft w:val="0"/>
              <w:marRight w:val="0"/>
              <w:marTop w:val="0"/>
              <w:marBottom w:val="0"/>
              <w:divBdr>
                <w:top w:val="none" w:sz="0" w:space="0" w:color="auto"/>
                <w:left w:val="none" w:sz="0" w:space="0" w:color="auto"/>
                <w:bottom w:val="none" w:sz="0" w:space="0" w:color="auto"/>
                <w:right w:val="none" w:sz="0" w:space="0" w:color="auto"/>
              </w:divBdr>
            </w:div>
            <w:div w:id="398990362">
              <w:marLeft w:val="0"/>
              <w:marRight w:val="0"/>
              <w:marTop w:val="0"/>
              <w:marBottom w:val="0"/>
              <w:divBdr>
                <w:top w:val="none" w:sz="0" w:space="0" w:color="auto"/>
                <w:left w:val="none" w:sz="0" w:space="0" w:color="auto"/>
                <w:bottom w:val="none" w:sz="0" w:space="0" w:color="auto"/>
                <w:right w:val="none" w:sz="0" w:space="0" w:color="auto"/>
              </w:divBdr>
            </w:div>
            <w:div w:id="726689547">
              <w:marLeft w:val="0"/>
              <w:marRight w:val="0"/>
              <w:marTop w:val="0"/>
              <w:marBottom w:val="0"/>
              <w:divBdr>
                <w:top w:val="none" w:sz="0" w:space="0" w:color="auto"/>
                <w:left w:val="none" w:sz="0" w:space="0" w:color="auto"/>
                <w:bottom w:val="none" w:sz="0" w:space="0" w:color="auto"/>
                <w:right w:val="none" w:sz="0" w:space="0" w:color="auto"/>
              </w:divBdr>
            </w:div>
            <w:div w:id="695888524">
              <w:marLeft w:val="0"/>
              <w:marRight w:val="0"/>
              <w:marTop w:val="0"/>
              <w:marBottom w:val="0"/>
              <w:divBdr>
                <w:top w:val="none" w:sz="0" w:space="0" w:color="auto"/>
                <w:left w:val="none" w:sz="0" w:space="0" w:color="auto"/>
                <w:bottom w:val="none" w:sz="0" w:space="0" w:color="auto"/>
                <w:right w:val="none" w:sz="0" w:space="0" w:color="auto"/>
              </w:divBdr>
            </w:div>
            <w:div w:id="420566831">
              <w:marLeft w:val="0"/>
              <w:marRight w:val="0"/>
              <w:marTop w:val="0"/>
              <w:marBottom w:val="0"/>
              <w:divBdr>
                <w:top w:val="none" w:sz="0" w:space="0" w:color="auto"/>
                <w:left w:val="none" w:sz="0" w:space="0" w:color="auto"/>
                <w:bottom w:val="none" w:sz="0" w:space="0" w:color="auto"/>
                <w:right w:val="none" w:sz="0" w:space="0" w:color="auto"/>
              </w:divBdr>
            </w:div>
            <w:div w:id="1417825043">
              <w:marLeft w:val="0"/>
              <w:marRight w:val="0"/>
              <w:marTop w:val="0"/>
              <w:marBottom w:val="0"/>
              <w:divBdr>
                <w:top w:val="none" w:sz="0" w:space="0" w:color="auto"/>
                <w:left w:val="none" w:sz="0" w:space="0" w:color="auto"/>
                <w:bottom w:val="none" w:sz="0" w:space="0" w:color="auto"/>
                <w:right w:val="none" w:sz="0" w:space="0" w:color="auto"/>
              </w:divBdr>
            </w:div>
            <w:div w:id="712391512">
              <w:marLeft w:val="0"/>
              <w:marRight w:val="0"/>
              <w:marTop w:val="0"/>
              <w:marBottom w:val="0"/>
              <w:divBdr>
                <w:top w:val="none" w:sz="0" w:space="0" w:color="auto"/>
                <w:left w:val="none" w:sz="0" w:space="0" w:color="auto"/>
                <w:bottom w:val="none" w:sz="0" w:space="0" w:color="auto"/>
                <w:right w:val="none" w:sz="0" w:space="0" w:color="auto"/>
              </w:divBdr>
            </w:div>
            <w:div w:id="1161891093">
              <w:marLeft w:val="0"/>
              <w:marRight w:val="0"/>
              <w:marTop w:val="0"/>
              <w:marBottom w:val="0"/>
              <w:divBdr>
                <w:top w:val="none" w:sz="0" w:space="0" w:color="auto"/>
                <w:left w:val="none" w:sz="0" w:space="0" w:color="auto"/>
                <w:bottom w:val="none" w:sz="0" w:space="0" w:color="auto"/>
                <w:right w:val="none" w:sz="0" w:space="0" w:color="auto"/>
              </w:divBdr>
            </w:div>
            <w:div w:id="1595357699">
              <w:marLeft w:val="0"/>
              <w:marRight w:val="0"/>
              <w:marTop w:val="0"/>
              <w:marBottom w:val="0"/>
              <w:divBdr>
                <w:top w:val="none" w:sz="0" w:space="0" w:color="auto"/>
                <w:left w:val="none" w:sz="0" w:space="0" w:color="auto"/>
                <w:bottom w:val="none" w:sz="0" w:space="0" w:color="auto"/>
                <w:right w:val="none" w:sz="0" w:space="0" w:color="auto"/>
              </w:divBdr>
            </w:div>
            <w:div w:id="276103590">
              <w:marLeft w:val="0"/>
              <w:marRight w:val="0"/>
              <w:marTop w:val="0"/>
              <w:marBottom w:val="0"/>
              <w:divBdr>
                <w:top w:val="none" w:sz="0" w:space="0" w:color="auto"/>
                <w:left w:val="none" w:sz="0" w:space="0" w:color="auto"/>
                <w:bottom w:val="none" w:sz="0" w:space="0" w:color="auto"/>
                <w:right w:val="none" w:sz="0" w:space="0" w:color="auto"/>
              </w:divBdr>
            </w:div>
            <w:div w:id="1993870979">
              <w:marLeft w:val="0"/>
              <w:marRight w:val="0"/>
              <w:marTop w:val="0"/>
              <w:marBottom w:val="0"/>
              <w:divBdr>
                <w:top w:val="none" w:sz="0" w:space="0" w:color="auto"/>
                <w:left w:val="none" w:sz="0" w:space="0" w:color="auto"/>
                <w:bottom w:val="none" w:sz="0" w:space="0" w:color="auto"/>
                <w:right w:val="none" w:sz="0" w:space="0" w:color="auto"/>
              </w:divBdr>
            </w:div>
            <w:div w:id="932978110">
              <w:marLeft w:val="0"/>
              <w:marRight w:val="0"/>
              <w:marTop w:val="0"/>
              <w:marBottom w:val="0"/>
              <w:divBdr>
                <w:top w:val="none" w:sz="0" w:space="0" w:color="auto"/>
                <w:left w:val="none" w:sz="0" w:space="0" w:color="auto"/>
                <w:bottom w:val="none" w:sz="0" w:space="0" w:color="auto"/>
                <w:right w:val="none" w:sz="0" w:space="0" w:color="auto"/>
              </w:divBdr>
            </w:div>
          </w:divsChild>
        </w:div>
        <w:div w:id="301816111">
          <w:marLeft w:val="0"/>
          <w:marRight w:val="0"/>
          <w:marTop w:val="0"/>
          <w:marBottom w:val="0"/>
          <w:divBdr>
            <w:top w:val="none" w:sz="0" w:space="0" w:color="auto"/>
            <w:left w:val="none" w:sz="0" w:space="0" w:color="auto"/>
            <w:bottom w:val="none" w:sz="0" w:space="0" w:color="auto"/>
            <w:right w:val="none" w:sz="0" w:space="0" w:color="auto"/>
          </w:divBdr>
          <w:divsChild>
            <w:div w:id="1092044983">
              <w:marLeft w:val="0"/>
              <w:marRight w:val="0"/>
              <w:marTop w:val="0"/>
              <w:marBottom w:val="0"/>
              <w:divBdr>
                <w:top w:val="none" w:sz="0" w:space="0" w:color="auto"/>
                <w:left w:val="none" w:sz="0" w:space="0" w:color="auto"/>
                <w:bottom w:val="none" w:sz="0" w:space="0" w:color="auto"/>
                <w:right w:val="none" w:sz="0" w:space="0" w:color="auto"/>
              </w:divBdr>
            </w:div>
            <w:div w:id="787895650">
              <w:marLeft w:val="0"/>
              <w:marRight w:val="0"/>
              <w:marTop w:val="0"/>
              <w:marBottom w:val="0"/>
              <w:divBdr>
                <w:top w:val="none" w:sz="0" w:space="0" w:color="auto"/>
                <w:left w:val="none" w:sz="0" w:space="0" w:color="auto"/>
                <w:bottom w:val="none" w:sz="0" w:space="0" w:color="auto"/>
                <w:right w:val="none" w:sz="0" w:space="0" w:color="auto"/>
              </w:divBdr>
            </w:div>
            <w:div w:id="960846291">
              <w:marLeft w:val="0"/>
              <w:marRight w:val="0"/>
              <w:marTop w:val="0"/>
              <w:marBottom w:val="0"/>
              <w:divBdr>
                <w:top w:val="none" w:sz="0" w:space="0" w:color="auto"/>
                <w:left w:val="none" w:sz="0" w:space="0" w:color="auto"/>
                <w:bottom w:val="none" w:sz="0" w:space="0" w:color="auto"/>
                <w:right w:val="none" w:sz="0" w:space="0" w:color="auto"/>
              </w:divBdr>
            </w:div>
            <w:div w:id="1032194141">
              <w:marLeft w:val="0"/>
              <w:marRight w:val="0"/>
              <w:marTop w:val="0"/>
              <w:marBottom w:val="0"/>
              <w:divBdr>
                <w:top w:val="none" w:sz="0" w:space="0" w:color="auto"/>
                <w:left w:val="none" w:sz="0" w:space="0" w:color="auto"/>
                <w:bottom w:val="none" w:sz="0" w:space="0" w:color="auto"/>
                <w:right w:val="none" w:sz="0" w:space="0" w:color="auto"/>
              </w:divBdr>
            </w:div>
            <w:div w:id="1811090202">
              <w:marLeft w:val="0"/>
              <w:marRight w:val="0"/>
              <w:marTop w:val="0"/>
              <w:marBottom w:val="0"/>
              <w:divBdr>
                <w:top w:val="none" w:sz="0" w:space="0" w:color="auto"/>
                <w:left w:val="none" w:sz="0" w:space="0" w:color="auto"/>
                <w:bottom w:val="none" w:sz="0" w:space="0" w:color="auto"/>
                <w:right w:val="none" w:sz="0" w:space="0" w:color="auto"/>
              </w:divBdr>
            </w:div>
            <w:div w:id="2009092062">
              <w:marLeft w:val="0"/>
              <w:marRight w:val="0"/>
              <w:marTop w:val="0"/>
              <w:marBottom w:val="0"/>
              <w:divBdr>
                <w:top w:val="none" w:sz="0" w:space="0" w:color="auto"/>
                <w:left w:val="none" w:sz="0" w:space="0" w:color="auto"/>
                <w:bottom w:val="none" w:sz="0" w:space="0" w:color="auto"/>
                <w:right w:val="none" w:sz="0" w:space="0" w:color="auto"/>
              </w:divBdr>
            </w:div>
            <w:div w:id="583346576">
              <w:marLeft w:val="0"/>
              <w:marRight w:val="0"/>
              <w:marTop w:val="0"/>
              <w:marBottom w:val="0"/>
              <w:divBdr>
                <w:top w:val="none" w:sz="0" w:space="0" w:color="auto"/>
                <w:left w:val="none" w:sz="0" w:space="0" w:color="auto"/>
                <w:bottom w:val="none" w:sz="0" w:space="0" w:color="auto"/>
                <w:right w:val="none" w:sz="0" w:space="0" w:color="auto"/>
              </w:divBdr>
            </w:div>
            <w:div w:id="184637758">
              <w:marLeft w:val="0"/>
              <w:marRight w:val="0"/>
              <w:marTop w:val="0"/>
              <w:marBottom w:val="0"/>
              <w:divBdr>
                <w:top w:val="none" w:sz="0" w:space="0" w:color="auto"/>
                <w:left w:val="none" w:sz="0" w:space="0" w:color="auto"/>
                <w:bottom w:val="none" w:sz="0" w:space="0" w:color="auto"/>
                <w:right w:val="none" w:sz="0" w:space="0" w:color="auto"/>
              </w:divBdr>
            </w:div>
            <w:div w:id="809326231">
              <w:marLeft w:val="0"/>
              <w:marRight w:val="0"/>
              <w:marTop w:val="0"/>
              <w:marBottom w:val="0"/>
              <w:divBdr>
                <w:top w:val="none" w:sz="0" w:space="0" w:color="auto"/>
                <w:left w:val="none" w:sz="0" w:space="0" w:color="auto"/>
                <w:bottom w:val="none" w:sz="0" w:space="0" w:color="auto"/>
                <w:right w:val="none" w:sz="0" w:space="0" w:color="auto"/>
              </w:divBdr>
            </w:div>
            <w:div w:id="10677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ivm.nl/mazele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accinatiesopmaat.nl/vaccinatie/bof-mazelen-rode-hond-bmr"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vm.nl/mazele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file:///\\alt.rivm.nl\Data4\LCI\6.%20Richtlijnen\6.1%20LCI-richtlijnproducten\03%20Richtlijnen\Mazelen\1%20Actuele%20herziening%202024\1.%20Bijlagen\Informatiebrieven%202024\lci.rivm.nl\richtlijnen\maze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C6FC44-6AFE-4E27-8420-268A85F7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39d493-ed1d-4075-9510-f1d9c5a044ad"/>
    <ds:schemaRef ds:uri="e2bf254a-da53-48e6-8c62-6f9be2339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E5BA80-E51E-4DB0-9618-F9AD08DA8F46}">
  <ds:schemaRefs>
    <ds:schemaRef ds:uri="http://schemas.microsoft.com/sharepoint/v3/contenttype/forms"/>
  </ds:schemaRefs>
</ds:datastoreItem>
</file>

<file path=customXml/itemProps3.xml><?xml version="1.0" encoding="utf-8"?>
<ds:datastoreItem xmlns:ds="http://schemas.openxmlformats.org/officeDocument/2006/customXml" ds:itemID="{CB43BB5E-8CEF-4B66-B6D2-4BD03C6039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2304</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Hilhorst-Verheij</dc:creator>
  <cp:keywords/>
  <dc:description/>
  <cp:lastModifiedBy>Kata Ottovay</cp:lastModifiedBy>
  <cp:revision>2</cp:revision>
  <dcterms:created xsi:type="dcterms:W3CDTF">2025-02-11T17:57:00Z</dcterms:created>
  <dcterms:modified xsi:type="dcterms:W3CDTF">2025-02-11T17:57:00Z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y fmtid="{D5CDD505-2E9C-101B-9397-08002B2CF9AE}" pid="3" name="MSIP_Label_ce8bfa01-cc62-4e0e-8713-2f7da2586bef_Enabled">
    <vt:lpwstr>true</vt:lpwstr>
  </property>
  <property fmtid="{D5CDD505-2E9C-101B-9397-08002B2CF9AE}" pid="4" name="MSIP_Label_ce8bfa01-cc62-4e0e-8713-2f7da2586bef_SetDate">
    <vt:lpwstr>2024-04-11T14:01:32Z</vt:lpwstr>
  </property>
  <property fmtid="{D5CDD505-2E9C-101B-9397-08002B2CF9AE}" pid="5" name="MSIP_Label_ce8bfa01-cc62-4e0e-8713-2f7da2586bef_Method">
    <vt:lpwstr>Standard</vt:lpwstr>
  </property>
  <property fmtid="{D5CDD505-2E9C-101B-9397-08002B2CF9AE}" pid="6" name="MSIP_Label_ce8bfa01-cc62-4e0e-8713-2f7da2586bef_Name">
    <vt:lpwstr>Bedrijfsvertrouwelijk (BBN1)</vt:lpwstr>
  </property>
  <property fmtid="{D5CDD505-2E9C-101B-9397-08002B2CF9AE}" pid="7" name="MSIP_Label_ce8bfa01-cc62-4e0e-8713-2f7da2586bef_SiteId">
    <vt:lpwstr>e90fbc72-bc3b-4475-8f41-70d1d17ccf33</vt:lpwstr>
  </property>
  <property fmtid="{D5CDD505-2E9C-101B-9397-08002B2CF9AE}" pid="8" name="MSIP_Label_ce8bfa01-cc62-4e0e-8713-2f7da2586bef_ActionId">
    <vt:lpwstr>65c947b4-6f0a-4b12-8020-f42345f2b558</vt:lpwstr>
  </property>
  <property fmtid="{D5CDD505-2E9C-101B-9397-08002B2CF9AE}" pid="9" name="MSIP_Label_ce8bfa01-cc62-4e0e-8713-2f7da2586bef_ContentBits">
    <vt:lpwstr>2</vt:lpwstr>
  </property>
</Properties>
</file>