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D16D" w14:textId="77777777" w:rsidR="00FE64E4" w:rsidRPr="00FE64E4" w:rsidRDefault="00FE64E4" w:rsidP="00FE64E4">
      <w:pPr>
        <w:rPr>
          <w:rFonts w:ascii="Verdana" w:hAnsi="Verdana"/>
          <w:b/>
          <w:bCs/>
          <w:sz w:val="32"/>
          <w:szCs w:val="32"/>
        </w:rPr>
      </w:pPr>
      <w:r w:rsidRPr="00FE64E4">
        <w:rPr>
          <w:rFonts w:ascii="Verdana" w:hAnsi="Verdana" w:cs="Arial"/>
          <w:b/>
          <w:bCs/>
        </w:rPr>
        <w:t xml:space="preserve">Aanmelding </w:t>
      </w:r>
      <w:r w:rsidRPr="00FE64E4">
        <w:rPr>
          <w:rFonts w:ascii="Verdana" w:hAnsi="Verdana" w:cs="Arial"/>
          <w:b/>
          <w:bCs/>
          <w:color w:val="000000"/>
        </w:rPr>
        <w:t>Commissie preventie iatrogene transmissie van HBV, HCV en hiv</w:t>
      </w:r>
    </w:p>
    <w:p w14:paraId="0CFF36D1" w14:textId="77777777" w:rsidR="00FE64E4" w:rsidRDefault="00FE64E4" w:rsidP="00FE64E4">
      <w:pPr>
        <w:rPr>
          <w:rFonts w:ascii="Verdana" w:hAnsi="Verdana" w:cs="Arial"/>
          <w:sz w:val="20"/>
          <w:szCs w:val="20"/>
        </w:rPr>
      </w:pPr>
    </w:p>
    <w:p w14:paraId="35E698D6" w14:textId="77777777" w:rsidR="00FE64E4" w:rsidRPr="00FE64E4" w:rsidRDefault="00FE64E4" w:rsidP="00FE64E4">
      <w:pPr>
        <w:rPr>
          <w:rFonts w:ascii="Verdana" w:hAnsi="Verdana"/>
        </w:rPr>
      </w:pPr>
      <w:r w:rsidRPr="00FE64E4">
        <w:rPr>
          <w:rFonts w:ascii="Verdana" w:hAnsi="Verdana" w:cs="Arial"/>
          <w:sz w:val="20"/>
          <w:szCs w:val="20"/>
        </w:rPr>
        <w:t xml:space="preserve">Indien geconstateerd is dat een gezondheidszorgwerker die risicovormende handelingen verricht, of in </w:t>
      </w:r>
      <w:r w:rsidRPr="00FE64E4">
        <w:rPr>
          <w:rFonts w:ascii="Verdana" w:hAnsi="Verdana" w:cs="Arial"/>
          <w:color w:val="000000"/>
          <w:sz w:val="20"/>
          <w:szCs w:val="20"/>
        </w:rPr>
        <w:t>de toekomst wil gaan verrichten, geïnfecteerd is met HBV, dient dat aangemeld te worden bij de</w:t>
      </w:r>
      <w:r w:rsidRPr="00FE64E4">
        <w:rPr>
          <w:rFonts w:ascii="Verdana" w:hAnsi="Verdana" w:cs="Arial"/>
          <w:sz w:val="20"/>
          <w:szCs w:val="20"/>
        </w:rPr>
        <w:t xml:space="preserve"> Commissie</w:t>
      </w:r>
      <w:r>
        <w:rPr>
          <w:rFonts w:ascii="Verdana" w:hAnsi="Verdana" w:cs="Arial"/>
          <w:sz w:val="20"/>
          <w:szCs w:val="20"/>
        </w:rPr>
        <w:t xml:space="preserve"> </w:t>
      </w:r>
      <w:r w:rsidRPr="00FE64E4">
        <w:rPr>
          <w:rFonts w:ascii="Verdana" w:hAnsi="Verdana" w:cs="Arial"/>
          <w:sz w:val="20"/>
          <w:szCs w:val="20"/>
        </w:rPr>
        <w:t>preventie iatrogene transmissie van HBV, HCV en hiv. (Dit naast de meldingsplicht B2 volgens de WPG). De Commissie zal vervolgens advies geven over het al dan niet (blijven) verrichten van de werkzaamheden en onder welke voorwaarden. Bij de aanmelding moet een kopie van de originele HBV-testresultaten meegestuurd worden, waaronder de mate van HBV-viremie (viral load).</w:t>
      </w:r>
    </w:p>
    <w:p w14:paraId="6A822A53" w14:textId="77777777" w:rsidR="00086F0B" w:rsidRDefault="00086F0B" w:rsidP="00FE64E4">
      <w:pPr>
        <w:rPr>
          <w:rFonts w:ascii="Verdana" w:hAnsi="Verdana" w:cs="Arial"/>
          <w:sz w:val="20"/>
          <w:szCs w:val="20"/>
        </w:rPr>
      </w:pPr>
    </w:p>
    <w:p w14:paraId="1E9E912A" w14:textId="77777777" w:rsidR="00FE64E4" w:rsidRPr="00FE64E4" w:rsidRDefault="00FE64E4" w:rsidP="00FE64E4">
      <w:pPr>
        <w:rPr>
          <w:rFonts w:ascii="Verdana" w:hAnsi="Verdana"/>
        </w:rPr>
      </w:pPr>
      <w:r w:rsidRPr="00FE64E4">
        <w:rPr>
          <w:rFonts w:ascii="Verdana" w:hAnsi="Verdana" w:cs="Arial"/>
          <w:sz w:val="20"/>
          <w:szCs w:val="20"/>
        </w:rPr>
        <w:t>De volgende gegevens zijn tenminste nodig bij de aanmelding/adviesvraag:</w:t>
      </w:r>
    </w:p>
    <w:p w14:paraId="4433B806" w14:textId="77777777" w:rsidR="00FE64E4" w:rsidRPr="00FE64E4" w:rsidRDefault="00FE64E4" w:rsidP="00FE64E4">
      <w:pPr>
        <w:autoSpaceDE w:val="0"/>
        <w:rPr>
          <w:rFonts w:ascii="Verdana" w:hAnsi="Verdana" w:cs="Arial"/>
          <w:color w:val="000000"/>
          <w:sz w:val="20"/>
          <w:szCs w:val="20"/>
        </w:rPr>
      </w:pPr>
    </w:p>
    <w:tbl>
      <w:tblPr>
        <w:tblW w:w="0" w:type="auto"/>
        <w:tblInd w:w="108" w:type="dxa"/>
        <w:tblLayout w:type="fixed"/>
        <w:tblLook w:val="0000" w:firstRow="0" w:lastRow="0" w:firstColumn="0" w:lastColumn="0" w:noHBand="0" w:noVBand="0"/>
      </w:tblPr>
      <w:tblGrid>
        <w:gridCol w:w="2047"/>
        <w:gridCol w:w="7241"/>
      </w:tblGrid>
      <w:tr w:rsidR="00FE64E4" w:rsidRPr="00FE64E4" w14:paraId="3DC098F0" w14:textId="77777777" w:rsidTr="00EF7185">
        <w:trPr>
          <w:trHeight w:val="1012"/>
        </w:trPr>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0F2787C3" w14:textId="77777777" w:rsidR="00FE64E4" w:rsidRPr="00FE64E4" w:rsidRDefault="00FE64E4" w:rsidP="00EF7185">
            <w:pPr>
              <w:autoSpaceDE w:val="0"/>
              <w:rPr>
                <w:rFonts w:ascii="Verdana" w:hAnsi="Verdana"/>
                <w:b/>
                <w:bCs/>
                <w:sz w:val="20"/>
                <w:szCs w:val="20"/>
              </w:rPr>
            </w:pPr>
            <w:r w:rsidRPr="00FE64E4">
              <w:rPr>
                <w:rFonts w:ascii="Verdana" w:hAnsi="Verdana" w:cs="Arial"/>
                <w:b/>
                <w:bCs/>
                <w:color w:val="000000"/>
                <w:sz w:val="20"/>
                <w:szCs w:val="20"/>
              </w:rPr>
              <w:t>Aanvrager</w:t>
            </w:r>
          </w:p>
        </w:tc>
        <w:tc>
          <w:tcPr>
            <w:tcW w:w="7241" w:type="dxa"/>
            <w:tcBorders>
              <w:top w:val="single" w:sz="4" w:space="0" w:color="000000"/>
              <w:left w:val="single" w:sz="4" w:space="0" w:color="000000"/>
              <w:bottom w:val="single" w:sz="4" w:space="0" w:color="000000"/>
              <w:right w:val="single" w:sz="4" w:space="0" w:color="000000"/>
            </w:tcBorders>
            <w:shd w:val="clear" w:color="auto" w:fill="auto"/>
          </w:tcPr>
          <w:p w14:paraId="7A90058C" w14:textId="42619FB9" w:rsidR="00FE64E4" w:rsidRPr="00FE64E4" w:rsidRDefault="00FE64E4" w:rsidP="00EF7185">
            <w:pPr>
              <w:autoSpaceDE w:val="0"/>
              <w:rPr>
                <w:rFonts w:ascii="Verdana" w:hAnsi="Verdana"/>
                <w:sz w:val="20"/>
                <w:szCs w:val="20"/>
              </w:rPr>
            </w:pPr>
            <w:r w:rsidRPr="00FE64E4">
              <w:rPr>
                <w:rFonts w:ascii="Verdana" w:hAnsi="Verdana" w:cs="Arial"/>
                <w:color w:val="000000"/>
                <w:sz w:val="20"/>
                <w:szCs w:val="20"/>
              </w:rPr>
              <w:t>Naam</w:t>
            </w:r>
            <w:r w:rsidR="007A73C6">
              <w:rPr>
                <w:rFonts w:ascii="Verdana" w:hAnsi="Verdana" w:cs="Arial"/>
                <w:color w:val="000000"/>
                <w:sz w:val="20"/>
                <w:szCs w:val="20"/>
              </w:rPr>
              <w:t>:</w:t>
            </w:r>
          </w:p>
          <w:p w14:paraId="0231D788" w14:textId="3639603D" w:rsidR="00FE64E4" w:rsidRPr="00FE64E4" w:rsidRDefault="00FE64E4" w:rsidP="00EF7185">
            <w:pPr>
              <w:autoSpaceDE w:val="0"/>
              <w:rPr>
                <w:rFonts w:ascii="Verdana" w:hAnsi="Verdana"/>
                <w:sz w:val="20"/>
                <w:szCs w:val="20"/>
              </w:rPr>
            </w:pPr>
            <w:r w:rsidRPr="00FE64E4">
              <w:rPr>
                <w:rFonts w:ascii="Verdana" w:hAnsi="Verdana" w:cs="Arial"/>
                <w:color w:val="000000"/>
                <w:sz w:val="20"/>
                <w:szCs w:val="20"/>
              </w:rPr>
              <w:t>Functie</w:t>
            </w:r>
            <w:r w:rsidR="007A73C6">
              <w:rPr>
                <w:rFonts w:ascii="Verdana" w:hAnsi="Verdana" w:cs="Arial"/>
                <w:color w:val="000000"/>
                <w:sz w:val="20"/>
                <w:szCs w:val="20"/>
              </w:rPr>
              <w:t>:</w:t>
            </w:r>
          </w:p>
          <w:p w14:paraId="4D261FB2" w14:textId="522DCA71" w:rsidR="00FE64E4" w:rsidRPr="00FE64E4" w:rsidRDefault="00FE64E4" w:rsidP="00EF7185">
            <w:pPr>
              <w:autoSpaceDE w:val="0"/>
              <w:rPr>
                <w:rFonts w:ascii="Verdana" w:hAnsi="Verdana"/>
                <w:sz w:val="20"/>
                <w:szCs w:val="20"/>
              </w:rPr>
            </w:pPr>
            <w:r w:rsidRPr="00FE64E4">
              <w:rPr>
                <w:rFonts w:ascii="Verdana" w:hAnsi="Verdana" w:cs="Arial"/>
                <w:color w:val="000000"/>
                <w:sz w:val="20"/>
                <w:szCs w:val="20"/>
              </w:rPr>
              <w:t>Instelling</w:t>
            </w:r>
            <w:r w:rsidR="007A73C6">
              <w:rPr>
                <w:rFonts w:ascii="Verdana" w:hAnsi="Verdana" w:cs="Arial"/>
                <w:color w:val="000000"/>
                <w:sz w:val="20"/>
                <w:szCs w:val="20"/>
              </w:rPr>
              <w:t>:</w:t>
            </w:r>
          </w:p>
          <w:p w14:paraId="4A9ADEB6" w14:textId="41BC396D" w:rsidR="00FE64E4" w:rsidRPr="00FE64E4" w:rsidRDefault="00FE64E4" w:rsidP="00EF7185">
            <w:pPr>
              <w:autoSpaceDE w:val="0"/>
              <w:rPr>
                <w:rFonts w:ascii="Verdana" w:hAnsi="Verdana"/>
                <w:sz w:val="20"/>
                <w:szCs w:val="20"/>
              </w:rPr>
            </w:pPr>
            <w:r w:rsidRPr="00FE64E4">
              <w:rPr>
                <w:rFonts w:ascii="Verdana" w:hAnsi="Verdana" w:cs="Arial"/>
                <w:color w:val="000000"/>
                <w:sz w:val="20"/>
                <w:szCs w:val="20"/>
              </w:rPr>
              <w:t>Adres</w:t>
            </w:r>
            <w:r w:rsidR="007A73C6">
              <w:rPr>
                <w:rFonts w:ascii="Verdana" w:hAnsi="Verdana" w:cs="Arial"/>
                <w:color w:val="000000"/>
                <w:sz w:val="20"/>
                <w:szCs w:val="20"/>
              </w:rPr>
              <w:t>:</w:t>
            </w:r>
          </w:p>
          <w:p w14:paraId="325EBDF1" w14:textId="6CF3E569" w:rsidR="00FE64E4" w:rsidRPr="00FE64E4" w:rsidRDefault="00FE64E4" w:rsidP="00EF7185">
            <w:pPr>
              <w:autoSpaceDE w:val="0"/>
              <w:rPr>
                <w:rFonts w:ascii="Verdana" w:hAnsi="Verdana"/>
                <w:sz w:val="20"/>
                <w:szCs w:val="20"/>
              </w:rPr>
            </w:pPr>
            <w:r w:rsidRPr="00FE64E4">
              <w:rPr>
                <w:rFonts w:ascii="Verdana" w:hAnsi="Verdana" w:cs="Arial"/>
                <w:color w:val="000000"/>
                <w:sz w:val="20"/>
                <w:szCs w:val="20"/>
              </w:rPr>
              <w:t>Postcode en plaats</w:t>
            </w:r>
            <w:r w:rsidR="007A73C6">
              <w:rPr>
                <w:rFonts w:ascii="Verdana" w:hAnsi="Verdana" w:cs="Arial"/>
                <w:color w:val="000000"/>
                <w:sz w:val="20"/>
                <w:szCs w:val="20"/>
              </w:rPr>
              <w:t>:</w:t>
            </w:r>
          </w:p>
          <w:p w14:paraId="77A98783" w14:textId="63B4CCAD" w:rsidR="00FE64E4" w:rsidRPr="00FE64E4" w:rsidRDefault="00FE64E4" w:rsidP="00EF7185">
            <w:pPr>
              <w:autoSpaceDE w:val="0"/>
              <w:rPr>
                <w:rFonts w:ascii="Verdana" w:hAnsi="Verdana"/>
                <w:sz w:val="20"/>
                <w:szCs w:val="20"/>
              </w:rPr>
            </w:pPr>
            <w:r w:rsidRPr="00FE64E4">
              <w:rPr>
                <w:rFonts w:ascii="Verdana" w:hAnsi="Verdana" w:cs="Arial"/>
                <w:color w:val="000000"/>
                <w:sz w:val="20"/>
                <w:szCs w:val="20"/>
              </w:rPr>
              <w:t>Telefoon</w:t>
            </w:r>
            <w:r w:rsidR="007A73C6">
              <w:rPr>
                <w:rFonts w:ascii="Verdana" w:hAnsi="Verdana" w:cs="Arial"/>
                <w:color w:val="000000"/>
                <w:sz w:val="20"/>
                <w:szCs w:val="20"/>
              </w:rPr>
              <w:t>:</w:t>
            </w:r>
          </w:p>
        </w:tc>
      </w:tr>
      <w:tr w:rsidR="00FE64E4" w:rsidRPr="00FE64E4" w14:paraId="2E2DCB49" w14:textId="77777777" w:rsidTr="00EF7185">
        <w:trPr>
          <w:trHeight w:val="2518"/>
        </w:trPr>
        <w:tc>
          <w:tcPr>
            <w:tcW w:w="2047" w:type="dxa"/>
            <w:tcBorders>
              <w:top w:val="single" w:sz="4" w:space="0" w:color="000000"/>
              <w:left w:val="single" w:sz="4" w:space="0" w:color="000000"/>
              <w:bottom w:val="single" w:sz="4" w:space="0" w:color="000000"/>
              <w:right w:val="single" w:sz="4" w:space="0" w:color="000000"/>
            </w:tcBorders>
            <w:shd w:val="clear" w:color="auto" w:fill="auto"/>
          </w:tcPr>
          <w:p w14:paraId="20B7FBD7" w14:textId="77777777" w:rsidR="00FE64E4" w:rsidRPr="00FE64E4" w:rsidRDefault="00FE64E4" w:rsidP="00EF7185">
            <w:pPr>
              <w:autoSpaceDE w:val="0"/>
              <w:rPr>
                <w:rFonts w:ascii="Verdana" w:hAnsi="Verdana"/>
                <w:b/>
                <w:bCs/>
                <w:sz w:val="20"/>
                <w:szCs w:val="20"/>
              </w:rPr>
            </w:pPr>
            <w:r w:rsidRPr="00FE64E4">
              <w:rPr>
                <w:rFonts w:ascii="Verdana" w:hAnsi="Verdana" w:cs="Arial"/>
                <w:b/>
                <w:bCs/>
                <w:color w:val="000000"/>
                <w:sz w:val="20"/>
                <w:szCs w:val="20"/>
              </w:rPr>
              <w:t xml:space="preserve">HBV- geïnfecteerde </w:t>
            </w:r>
          </w:p>
          <w:p w14:paraId="4D4539FA" w14:textId="77777777" w:rsidR="00FE64E4" w:rsidRPr="00FE64E4" w:rsidRDefault="00FE64E4" w:rsidP="00EF7185">
            <w:pPr>
              <w:autoSpaceDE w:val="0"/>
              <w:rPr>
                <w:rFonts w:ascii="Verdana" w:hAnsi="Verdana"/>
                <w:b/>
                <w:bCs/>
                <w:sz w:val="20"/>
                <w:szCs w:val="20"/>
              </w:rPr>
            </w:pPr>
            <w:r w:rsidRPr="00FE64E4">
              <w:rPr>
                <w:rFonts w:ascii="Verdana" w:hAnsi="Verdana" w:cs="Arial"/>
                <w:b/>
                <w:bCs/>
                <w:color w:val="000000"/>
                <w:sz w:val="20"/>
                <w:szCs w:val="20"/>
              </w:rPr>
              <w:t>risicovormer</w:t>
            </w:r>
          </w:p>
        </w:tc>
        <w:tc>
          <w:tcPr>
            <w:tcW w:w="7241" w:type="dxa"/>
            <w:tcBorders>
              <w:top w:val="single" w:sz="4" w:space="0" w:color="000000"/>
              <w:left w:val="single" w:sz="4" w:space="0" w:color="000000"/>
              <w:bottom w:val="single" w:sz="4" w:space="0" w:color="000000"/>
              <w:right w:val="single" w:sz="4" w:space="0" w:color="000000"/>
            </w:tcBorders>
            <w:shd w:val="clear" w:color="auto" w:fill="auto"/>
          </w:tcPr>
          <w:p w14:paraId="73CE019C" w14:textId="22DE729E" w:rsidR="00FE64E4" w:rsidRPr="00FE64E4" w:rsidRDefault="00FE64E4" w:rsidP="00EF7185">
            <w:pPr>
              <w:autoSpaceDE w:val="0"/>
              <w:rPr>
                <w:rFonts w:ascii="Verdana" w:hAnsi="Verdana"/>
                <w:sz w:val="20"/>
                <w:szCs w:val="20"/>
              </w:rPr>
            </w:pPr>
            <w:r w:rsidRPr="00FE64E4">
              <w:rPr>
                <w:rFonts w:ascii="Verdana" w:hAnsi="Verdana" w:cs="Arial"/>
                <w:color w:val="000000"/>
                <w:sz w:val="20"/>
                <w:szCs w:val="20"/>
              </w:rPr>
              <w:t>Naam of initialen*</w:t>
            </w:r>
            <w:r w:rsidR="007A73C6">
              <w:rPr>
                <w:rFonts w:ascii="Verdana" w:hAnsi="Verdana" w:cs="Arial"/>
                <w:color w:val="000000"/>
                <w:sz w:val="20"/>
                <w:szCs w:val="20"/>
              </w:rPr>
              <w:t>:</w:t>
            </w:r>
          </w:p>
          <w:p w14:paraId="4120BD0D" w14:textId="4ADFEC0F" w:rsidR="00FE64E4" w:rsidRPr="00FE64E4" w:rsidRDefault="00FE64E4" w:rsidP="00EF7185">
            <w:pPr>
              <w:autoSpaceDE w:val="0"/>
              <w:rPr>
                <w:rFonts w:ascii="Verdana" w:hAnsi="Verdana"/>
                <w:sz w:val="20"/>
                <w:szCs w:val="20"/>
              </w:rPr>
            </w:pPr>
            <w:r w:rsidRPr="00FE64E4">
              <w:rPr>
                <w:rFonts w:ascii="Verdana" w:hAnsi="Verdana" w:cs="Arial"/>
                <w:color w:val="000000"/>
                <w:sz w:val="20"/>
                <w:szCs w:val="20"/>
              </w:rPr>
              <w:t>Geboortedatum*</w:t>
            </w:r>
            <w:r w:rsidR="007A73C6">
              <w:rPr>
                <w:rFonts w:ascii="Verdana" w:hAnsi="Verdana" w:cs="Arial"/>
                <w:color w:val="000000"/>
                <w:sz w:val="20"/>
                <w:szCs w:val="20"/>
              </w:rPr>
              <w:t>:</w:t>
            </w:r>
          </w:p>
          <w:p w14:paraId="20016D79" w14:textId="2AF80882" w:rsidR="00FE64E4" w:rsidRPr="00FE64E4" w:rsidRDefault="00CB3B85" w:rsidP="00EF7185">
            <w:pPr>
              <w:autoSpaceDE w:val="0"/>
              <w:rPr>
                <w:rFonts w:ascii="Verdana" w:hAnsi="Verdana"/>
                <w:sz w:val="20"/>
                <w:szCs w:val="20"/>
              </w:rPr>
            </w:pPr>
            <w:r>
              <w:rPr>
                <w:rFonts w:ascii="Verdana" w:hAnsi="Verdana" w:cs="Arial"/>
                <w:color w:val="000000"/>
                <w:sz w:val="20"/>
                <w:szCs w:val="20"/>
              </w:rPr>
              <w:t>Functie</w:t>
            </w:r>
            <w:r w:rsidR="007A73C6">
              <w:rPr>
                <w:rFonts w:ascii="Verdana" w:hAnsi="Verdana" w:cs="Arial"/>
                <w:color w:val="000000"/>
                <w:sz w:val="20"/>
                <w:szCs w:val="20"/>
              </w:rPr>
              <w:t>:</w:t>
            </w:r>
          </w:p>
          <w:p w14:paraId="7E386C15" w14:textId="728FAA64" w:rsidR="00A71820" w:rsidRPr="00A71820" w:rsidRDefault="00FE64E4" w:rsidP="00EF7185">
            <w:pPr>
              <w:autoSpaceDE w:val="0"/>
              <w:rPr>
                <w:rFonts w:ascii="Verdana" w:hAnsi="Verdana" w:cs="Arial"/>
                <w:color w:val="000000"/>
                <w:sz w:val="20"/>
                <w:szCs w:val="20"/>
              </w:rPr>
            </w:pPr>
            <w:r w:rsidRPr="00FE64E4">
              <w:rPr>
                <w:rFonts w:ascii="Verdana" w:hAnsi="Verdana" w:cs="Arial"/>
                <w:color w:val="000000"/>
                <w:sz w:val="20"/>
                <w:szCs w:val="20"/>
              </w:rPr>
              <w:t>Instelling</w:t>
            </w:r>
            <w:r w:rsidR="007A73C6">
              <w:rPr>
                <w:rFonts w:ascii="Verdana" w:hAnsi="Verdana" w:cs="Arial"/>
                <w:color w:val="000000"/>
                <w:sz w:val="20"/>
                <w:szCs w:val="20"/>
              </w:rPr>
              <w:t>:</w:t>
            </w:r>
          </w:p>
          <w:p w14:paraId="0B807EC0" w14:textId="4C17CF13" w:rsidR="00FE64E4" w:rsidRPr="00FE64E4" w:rsidRDefault="00FE64E4" w:rsidP="00FF2621">
            <w:pPr>
              <w:autoSpaceDE w:val="0"/>
              <w:ind w:right="654"/>
              <w:rPr>
                <w:rFonts w:ascii="Verdana" w:hAnsi="Verdana"/>
                <w:sz w:val="20"/>
                <w:szCs w:val="20"/>
              </w:rPr>
            </w:pPr>
            <w:r w:rsidRPr="00FE64E4">
              <w:rPr>
                <w:rFonts w:ascii="Verdana" w:hAnsi="Verdana" w:cs="Arial"/>
                <w:color w:val="000000"/>
                <w:sz w:val="20"/>
                <w:szCs w:val="20"/>
              </w:rPr>
              <w:t>Bijzonderheden over de beroepsuitoefening (risicovolle handelingen)</w:t>
            </w:r>
            <w:r w:rsidR="007A73C6">
              <w:rPr>
                <w:rFonts w:ascii="Verdana" w:hAnsi="Verdana" w:cs="Arial"/>
                <w:color w:val="000000"/>
                <w:sz w:val="20"/>
                <w:szCs w:val="20"/>
              </w:rPr>
              <w:t>:</w:t>
            </w:r>
          </w:p>
          <w:p w14:paraId="5B8B3196" w14:textId="73D4AFAA" w:rsidR="00FE64E4" w:rsidRPr="00FE64E4" w:rsidRDefault="00FE64E4" w:rsidP="00EF7185">
            <w:pPr>
              <w:autoSpaceDE w:val="0"/>
              <w:rPr>
                <w:rFonts w:ascii="Verdana" w:hAnsi="Verdana"/>
                <w:sz w:val="20"/>
                <w:szCs w:val="20"/>
              </w:rPr>
            </w:pPr>
            <w:r w:rsidRPr="00FE64E4">
              <w:rPr>
                <w:rFonts w:ascii="Verdana" w:hAnsi="Verdana" w:cs="Arial"/>
                <w:color w:val="000000"/>
                <w:sz w:val="20"/>
                <w:szCs w:val="20"/>
              </w:rPr>
              <w:t>Volledige HBV-vaccinatie</w:t>
            </w:r>
            <w:r w:rsidR="007A73C6">
              <w:rPr>
                <w:rFonts w:ascii="Verdana" w:hAnsi="Verdana" w:cs="Arial"/>
                <w:color w:val="000000"/>
                <w:sz w:val="20"/>
                <w:szCs w:val="20"/>
              </w:rPr>
              <w:t>:</w:t>
            </w:r>
            <w:r w:rsidRPr="00FE64E4">
              <w:rPr>
                <w:rFonts w:ascii="Verdana" w:hAnsi="Verdana" w:cs="Arial"/>
                <w:color w:val="000000"/>
                <w:sz w:val="20"/>
                <w:szCs w:val="20"/>
              </w:rPr>
              <w:t xml:space="preserve">              </w:t>
            </w:r>
            <w:r w:rsidR="007A73C6">
              <w:rPr>
                <w:rFonts w:ascii="Verdana" w:hAnsi="Verdana" w:cs="Arial"/>
                <w:color w:val="000000"/>
                <w:sz w:val="20"/>
                <w:szCs w:val="20"/>
              </w:rPr>
              <w:t xml:space="preserve"> </w:t>
            </w:r>
            <w:r w:rsidRPr="00FE64E4">
              <w:rPr>
                <w:rFonts w:ascii="Verdana" w:hAnsi="Verdana" w:cs="Arial"/>
                <w:color w:val="000000"/>
                <w:sz w:val="20"/>
                <w:szCs w:val="20"/>
              </w:rPr>
              <w:t>ja/nee</w:t>
            </w:r>
          </w:p>
          <w:p w14:paraId="05FA3D49" w14:textId="0A262135" w:rsidR="00FE64E4" w:rsidRPr="00FE64E4" w:rsidRDefault="00FE64E4" w:rsidP="00EF7185">
            <w:pPr>
              <w:autoSpaceDE w:val="0"/>
              <w:rPr>
                <w:rFonts w:ascii="Verdana" w:hAnsi="Verdana"/>
                <w:sz w:val="20"/>
                <w:szCs w:val="20"/>
              </w:rPr>
            </w:pPr>
            <w:r w:rsidRPr="00FE64E4">
              <w:rPr>
                <w:rFonts w:ascii="Verdana" w:hAnsi="Verdana" w:cs="Arial"/>
                <w:color w:val="000000"/>
                <w:sz w:val="20"/>
                <w:szCs w:val="20"/>
              </w:rPr>
              <w:t>Boostervaccinatie</w:t>
            </w:r>
            <w:r w:rsidR="007A73C6">
              <w:rPr>
                <w:rFonts w:ascii="Verdana" w:hAnsi="Verdana" w:cs="Arial"/>
                <w:color w:val="000000"/>
                <w:sz w:val="20"/>
                <w:szCs w:val="20"/>
              </w:rPr>
              <w:t>:</w:t>
            </w:r>
            <w:r w:rsidR="00FF2621">
              <w:rPr>
                <w:rFonts w:ascii="Verdana" w:hAnsi="Verdana" w:cs="Arial"/>
                <w:color w:val="000000"/>
                <w:sz w:val="20"/>
                <w:szCs w:val="20"/>
              </w:rPr>
              <w:t xml:space="preserve"> </w:t>
            </w:r>
            <w:r w:rsidRPr="00FE64E4">
              <w:rPr>
                <w:rFonts w:ascii="Verdana" w:hAnsi="Verdana" w:cs="Arial"/>
                <w:color w:val="000000"/>
                <w:sz w:val="20"/>
                <w:szCs w:val="20"/>
              </w:rPr>
              <w:t xml:space="preserve">                        ja/nee</w:t>
            </w:r>
          </w:p>
          <w:p w14:paraId="6C0DBB4F" w14:textId="4163FC8D" w:rsidR="00FE64E4" w:rsidRPr="00FE64E4" w:rsidRDefault="00FE64E4" w:rsidP="00EF7185">
            <w:pPr>
              <w:autoSpaceDE w:val="0"/>
              <w:rPr>
                <w:rFonts w:ascii="Verdana" w:hAnsi="Verdana"/>
                <w:sz w:val="20"/>
                <w:szCs w:val="20"/>
              </w:rPr>
            </w:pPr>
            <w:r w:rsidRPr="00FE64E4">
              <w:rPr>
                <w:rFonts w:ascii="Verdana" w:hAnsi="Verdana" w:cs="Arial"/>
                <w:color w:val="000000"/>
                <w:sz w:val="20"/>
                <w:szCs w:val="20"/>
              </w:rPr>
              <w:t>Resultaten vaccinatie</w:t>
            </w:r>
            <w:r w:rsidR="007A73C6">
              <w:rPr>
                <w:rFonts w:ascii="Verdana" w:hAnsi="Verdana" w:cs="Arial"/>
                <w:color w:val="000000"/>
                <w:sz w:val="20"/>
                <w:szCs w:val="20"/>
              </w:rPr>
              <w:t>:</w:t>
            </w:r>
          </w:p>
          <w:p w14:paraId="65D7C2D4" w14:textId="2E41C1F8" w:rsidR="00FE64E4" w:rsidRPr="00FE64E4" w:rsidRDefault="00FE64E4" w:rsidP="00EF7185">
            <w:pPr>
              <w:autoSpaceDE w:val="0"/>
              <w:rPr>
                <w:rFonts w:ascii="Verdana" w:hAnsi="Verdana"/>
                <w:sz w:val="20"/>
                <w:szCs w:val="20"/>
              </w:rPr>
            </w:pPr>
            <w:r w:rsidRPr="00FE64E4">
              <w:rPr>
                <w:rFonts w:ascii="Verdana" w:hAnsi="Verdana" w:cs="Arial"/>
                <w:color w:val="000000"/>
                <w:sz w:val="20"/>
                <w:szCs w:val="20"/>
              </w:rPr>
              <w:t>Resultaten HBV-onderzoeken</w:t>
            </w:r>
            <w:r w:rsidR="007A73C6">
              <w:rPr>
                <w:rFonts w:ascii="Verdana" w:hAnsi="Verdana" w:cs="Arial"/>
                <w:color w:val="000000"/>
                <w:sz w:val="20"/>
                <w:szCs w:val="20"/>
              </w:rPr>
              <w:t>:</w:t>
            </w:r>
            <w:r w:rsidRPr="00FE64E4">
              <w:rPr>
                <w:rFonts w:ascii="Verdana" w:hAnsi="Verdana" w:cs="Arial"/>
                <w:color w:val="000000"/>
                <w:sz w:val="20"/>
                <w:szCs w:val="20"/>
              </w:rPr>
              <w:t xml:space="preserve">        H</w:t>
            </w:r>
            <w:r w:rsidRPr="00FE64E4">
              <w:rPr>
                <w:rFonts w:ascii="Verdana" w:hAnsi="Verdana" w:cs="Arial"/>
                <w:sz w:val="20"/>
                <w:szCs w:val="20"/>
              </w:rPr>
              <w:t>BsAg / anti-HBs</w:t>
            </w:r>
          </w:p>
          <w:p w14:paraId="215A260B" w14:textId="77777777" w:rsidR="00FE64E4" w:rsidRPr="00FE64E4" w:rsidRDefault="00FE64E4" w:rsidP="00EF7185">
            <w:pPr>
              <w:autoSpaceDE w:val="0"/>
              <w:rPr>
                <w:rFonts w:ascii="Verdana" w:hAnsi="Verdana"/>
                <w:sz w:val="20"/>
                <w:szCs w:val="20"/>
              </w:rPr>
            </w:pPr>
            <w:r w:rsidRPr="00FE64E4">
              <w:rPr>
                <w:rFonts w:ascii="Verdana" w:hAnsi="Verdana" w:cs="Arial"/>
                <w:i/>
                <w:color w:val="000000"/>
                <w:sz w:val="20"/>
                <w:szCs w:val="20"/>
              </w:rPr>
              <w:t>(+ kopie van uitslagen)</w:t>
            </w:r>
            <w:r w:rsidRPr="00FE64E4">
              <w:rPr>
                <w:rFonts w:ascii="Verdana" w:hAnsi="Verdana" w:cs="Arial"/>
                <w:color w:val="000000"/>
                <w:sz w:val="20"/>
                <w:szCs w:val="20"/>
              </w:rPr>
              <w:t xml:space="preserve">                 HBeAg / anti-HBe / anti-HBcore</w:t>
            </w:r>
          </w:p>
          <w:p w14:paraId="1A724479" w14:textId="77777777" w:rsidR="00FE64E4" w:rsidRPr="00FE64E4" w:rsidRDefault="00FE64E4" w:rsidP="00EF7185">
            <w:pPr>
              <w:autoSpaceDE w:val="0"/>
              <w:rPr>
                <w:rFonts w:ascii="Verdana" w:hAnsi="Verdana"/>
                <w:sz w:val="20"/>
                <w:szCs w:val="20"/>
              </w:rPr>
            </w:pPr>
            <w:r w:rsidRPr="00FE64E4">
              <w:rPr>
                <w:rFonts w:ascii="Verdana" w:eastAsia="Arial" w:hAnsi="Verdana" w:cs="Arial"/>
                <w:color w:val="000000"/>
                <w:sz w:val="20"/>
                <w:szCs w:val="20"/>
              </w:rPr>
              <w:t xml:space="preserve">                                                   </w:t>
            </w:r>
            <w:r w:rsidRPr="00FE64E4">
              <w:rPr>
                <w:rFonts w:ascii="Verdana" w:hAnsi="Verdana" w:cs="Arial"/>
                <w:color w:val="000000"/>
                <w:sz w:val="20"/>
                <w:szCs w:val="20"/>
              </w:rPr>
              <w:t>HBV-DNA (kwantitatief, in IU/mL)</w:t>
            </w:r>
          </w:p>
          <w:p w14:paraId="2CB98C95" w14:textId="77777777" w:rsidR="00FE64E4" w:rsidRPr="00FE64E4" w:rsidRDefault="00FE64E4" w:rsidP="00EF7185">
            <w:pPr>
              <w:autoSpaceDE w:val="0"/>
              <w:rPr>
                <w:rFonts w:ascii="Verdana" w:hAnsi="Verdana" w:cs="Arial"/>
                <w:color w:val="000000"/>
                <w:sz w:val="20"/>
                <w:szCs w:val="20"/>
              </w:rPr>
            </w:pPr>
          </w:p>
          <w:p w14:paraId="6552F390" w14:textId="2BBB1000" w:rsidR="00FE64E4" w:rsidRPr="00FE64E4" w:rsidRDefault="00FE64E4" w:rsidP="00EF7185">
            <w:pPr>
              <w:autoSpaceDE w:val="0"/>
              <w:rPr>
                <w:rFonts w:ascii="Verdana" w:hAnsi="Verdana"/>
                <w:sz w:val="20"/>
                <w:szCs w:val="20"/>
              </w:rPr>
            </w:pPr>
            <w:r w:rsidRPr="00FE64E4">
              <w:rPr>
                <w:rFonts w:ascii="Verdana" w:hAnsi="Verdana" w:cs="Arial"/>
                <w:color w:val="000000"/>
                <w:sz w:val="20"/>
                <w:szCs w:val="20"/>
              </w:rPr>
              <w:t>BIG-registratienummer van de risicovormer</w:t>
            </w:r>
            <w:r w:rsidR="007A73C6">
              <w:rPr>
                <w:rFonts w:ascii="Verdana" w:hAnsi="Verdana" w:cs="Arial"/>
                <w:color w:val="000000"/>
                <w:sz w:val="20"/>
                <w:szCs w:val="20"/>
              </w:rPr>
              <w:t>:</w:t>
            </w:r>
          </w:p>
          <w:p w14:paraId="3A56C76F" w14:textId="77777777" w:rsidR="00FE64E4" w:rsidRPr="00FE64E4" w:rsidRDefault="00FE64E4" w:rsidP="00EF7185">
            <w:pPr>
              <w:autoSpaceDE w:val="0"/>
              <w:rPr>
                <w:rFonts w:ascii="Verdana" w:hAnsi="Verdana" w:cs="Arial"/>
                <w:color w:val="000000"/>
                <w:sz w:val="20"/>
                <w:szCs w:val="20"/>
              </w:rPr>
            </w:pPr>
          </w:p>
        </w:tc>
      </w:tr>
    </w:tbl>
    <w:p w14:paraId="2DDC80D1" w14:textId="77777777" w:rsidR="00FE64E4" w:rsidRPr="00FE64E4" w:rsidRDefault="00FE64E4" w:rsidP="00FE64E4">
      <w:pPr>
        <w:rPr>
          <w:rFonts w:ascii="Verdana" w:hAnsi="Verdana" w:cs="Arial"/>
          <w:sz w:val="20"/>
          <w:szCs w:val="20"/>
        </w:rPr>
      </w:pPr>
    </w:p>
    <w:p w14:paraId="7F46AED5" w14:textId="77777777" w:rsidR="00FE64E4" w:rsidRPr="007A73C6" w:rsidRDefault="00FE64E4" w:rsidP="00FE64E4">
      <w:pPr>
        <w:rPr>
          <w:rFonts w:ascii="Verdana" w:hAnsi="Verdana"/>
          <w:i/>
          <w:iCs/>
          <w:sz w:val="22"/>
          <w:szCs w:val="22"/>
        </w:rPr>
      </w:pPr>
      <w:r w:rsidRPr="007A73C6">
        <w:rPr>
          <w:rFonts w:ascii="Verdana" w:hAnsi="Verdana" w:cs="Arial"/>
          <w:i/>
          <w:iCs/>
          <w:sz w:val="18"/>
          <w:szCs w:val="18"/>
        </w:rPr>
        <w:t>* Anonieme melding door bijvoorbeeld een bedrijfsarts is mogelijk, daarbij moet een zodanige codering van de HBV-geïnfecteerde gebruikt worden dat verwisseling van de identiteit in het vervolgtraject niet mogelijk is. Anonieme melding van beroepsbeoefenaren die zelfstandig werken is niet mogelijk.</w:t>
      </w:r>
    </w:p>
    <w:p w14:paraId="55AE2A92" w14:textId="77777777" w:rsidR="00FE64E4" w:rsidRPr="00FE64E4" w:rsidRDefault="00FE64E4" w:rsidP="00FE64E4">
      <w:pPr>
        <w:rPr>
          <w:rFonts w:ascii="Verdana" w:hAnsi="Verdana" w:cs="Arial"/>
          <w:sz w:val="20"/>
          <w:szCs w:val="20"/>
        </w:rPr>
      </w:pPr>
    </w:p>
    <w:p w14:paraId="15A4135C" w14:textId="77777777" w:rsidR="00FE64E4" w:rsidRPr="00FE64E4" w:rsidRDefault="00FE64E4" w:rsidP="00FE64E4">
      <w:pPr>
        <w:rPr>
          <w:rFonts w:ascii="Verdana" w:hAnsi="Verdana"/>
        </w:rPr>
      </w:pPr>
      <w:r w:rsidRPr="00FE64E4">
        <w:rPr>
          <w:rFonts w:ascii="Verdana" w:hAnsi="Verdana" w:cs="Arial"/>
          <w:sz w:val="20"/>
          <w:szCs w:val="20"/>
        </w:rPr>
        <w:t>De IGJ wijst er op dat wanneer het advies van de Commissie gevolgen heeft voor de beroepsuitoefening van de betrokkene, de directie van de instelling waar betrokkene werkzaam is, op de hoogte zal worden gesteld van het advies.</w:t>
      </w:r>
    </w:p>
    <w:p w14:paraId="52876E9D" w14:textId="77777777" w:rsidR="00FE64E4" w:rsidRPr="00FE64E4" w:rsidRDefault="00FE64E4" w:rsidP="00FE64E4">
      <w:pPr>
        <w:rPr>
          <w:rFonts w:ascii="Verdana" w:hAnsi="Verdana" w:cs="Arial"/>
          <w:sz w:val="20"/>
          <w:szCs w:val="20"/>
        </w:rPr>
      </w:pPr>
    </w:p>
    <w:p w14:paraId="30AB4DBC" w14:textId="77777777" w:rsidR="00086F0B" w:rsidRDefault="00086F0B" w:rsidP="00086F0B">
      <w:pPr>
        <w:rPr>
          <w:rFonts w:ascii="Verdana" w:hAnsi="Verdana" w:cs="Arial"/>
          <w:b/>
          <w:color w:val="000000"/>
          <w:sz w:val="20"/>
          <w:szCs w:val="20"/>
          <w:lang w:val="en-US"/>
        </w:rPr>
      </w:pPr>
      <w:r w:rsidRPr="00086F0B">
        <w:rPr>
          <w:rFonts w:ascii="Verdana" w:hAnsi="Verdana" w:cs="Arial"/>
          <w:b/>
          <w:color w:val="000000"/>
          <w:sz w:val="20"/>
          <w:szCs w:val="20"/>
          <w:lang w:val="en-US"/>
        </w:rPr>
        <w:t xml:space="preserve">E-mail: </w:t>
      </w:r>
      <w:hyperlink r:id="rId4" w:history="1">
        <w:r w:rsidRPr="00CA16C2">
          <w:rPr>
            <w:rStyle w:val="Hyperlink"/>
            <w:rFonts w:ascii="Verdana" w:hAnsi="Verdana" w:cs="Arial"/>
            <w:b/>
            <w:sz w:val="20"/>
            <w:szCs w:val="20"/>
            <w:lang w:val="en-US"/>
          </w:rPr>
          <w:t>commissiehbv@rivm.nl</w:t>
        </w:r>
      </w:hyperlink>
    </w:p>
    <w:p w14:paraId="36D1F0D3" w14:textId="77777777" w:rsidR="00086F0B" w:rsidRPr="00086F0B" w:rsidRDefault="00086F0B" w:rsidP="00086F0B">
      <w:pPr>
        <w:rPr>
          <w:rFonts w:ascii="Verdana" w:hAnsi="Verdana" w:cs="Arial"/>
          <w:b/>
          <w:color w:val="000000"/>
          <w:sz w:val="20"/>
          <w:szCs w:val="20"/>
          <w:lang w:val="en-US"/>
        </w:rPr>
      </w:pPr>
    </w:p>
    <w:p w14:paraId="4409A69B" w14:textId="77777777" w:rsidR="007A73C6" w:rsidRPr="007A73C6" w:rsidRDefault="007A73C6" w:rsidP="007A73C6">
      <w:pPr>
        <w:pStyle w:val="Voettekst"/>
        <w:rPr>
          <w:rFonts w:ascii="Verdana" w:hAnsi="Verdana"/>
          <w:sz w:val="20"/>
          <w:szCs w:val="20"/>
          <w:lang w:val="en-US"/>
        </w:rPr>
      </w:pPr>
      <w:r w:rsidRPr="007A73C6">
        <w:rPr>
          <w:rFonts w:ascii="Verdana" w:hAnsi="Verdana"/>
          <w:sz w:val="20"/>
          <w:szCs w:val="20"/>
          <w:lang w:val="en-US"/>
        </w:rPr>
        <w:t>Postadres:</w:t>
      </w:r>
    </w:p>
    <w:p w14:paraId="41496F09" w14:textId="77777777" w:rsidR="007A73C6" w:rsidRPr="007A73C6" w:rsidRDefault="007A73C6" w:rsidP="007A73C6">
      <w:pPr>
        <w:pStyle w:val="Voettekst"/>
        <w:rPr>
          <w:rFonts w:ascii="Verdana" w:hAnsi="Verdana"/>
          <w:sz w:val="20"/>
          <w:szCs w:val="20"/>
        </w:rPr>
      </w:pPr>
      <w:r w:rsidRPr="007A73C6">
        <w:rPr>
          <w:rFonts w:ascii="Verdana" w:hAnsi="Verdana"/>
          <w:sz w:val="20"/>
          <w:szCs w:val="20"/>
        </w:rPr>
        <w:t>Landelijke Coördinatie Infectieziektebestrijding (LCI)</w:t>
      </w:r>
    </w:p>
    <w:p w14:paraId="3935873C" w14:textId="77777777" w:rsidR="007A73C6" w:rsidRPr="007A73C6" w:rsidRDefault="007A73C6" w:rsidP="007A73C6">
      <w:pPr>
        <w:pStyle w:val="Voettekst"/>
        <w:rPr>
          <w:rFonts w:ascii="Verdana" w:hAnsi="Verdana"/>
          <w:sz w:val="20"/>
          <w:szCs w:val="20"/>
        </w:rPr>
      </w:pPr>
      <w:r w:rsidRPr="007A73C6">
        <w:rPr>
          <w:rFonts w:ascii="Verdana" w:hAnsi="Verdana"/>
          <w:sz w:val="20"/>
          <w:szCs w:val="20"/>
        </w:rPr>
        <w:t xml:space="preserve">t.a.v. Commissie preventie iatrogene transmissie HBV, HCV en hiv </w:t>
      </w:r>
    </w:p>
    <w:p w14:paraId="052BF7F2" w14:textId="77777777" w:rsidR="007A73C6" w:rsidRDefault="007A73C6" w:rsidP="007A73C6">
      <w:pPr>
        <w:pStyle w:val="Voettekst"/>
        <w:rPr>
          <w:rFonts w:ascii="Verdana" w:hAnsi="Verdana"/>
          <w:sz w:val="20"/>
          <w:szCs w:val="20"/>
        </w:rPr>
      </w:pPr>
      <w:r w:rsidRPr="007A73C6">
        <w:rPr>
          <w:rFonts w:ascii="Verdana" w:hAnsi="Verdana"/>
          <w:sz w:val="20"/>
          <w:szCs w:val="20"/>
        </w:rPr>
        <w:t>RIVM Postbak 13</w:t>
      </w:r>
      <w:r w:rsidRPr="007A73C6">
        <w:rPr>
          <w:rFonts w:ascii="Verdana" w:hAnsi="Verdana"/>
          <w:sz w:val="20"/>
          <w:szCs w:val="20"/>
        </w:rPr>
        <w:br/>
        <w:t xml:space="preserve">Postbus 1| 3720 BA Bilthoven </w:t>
      </w:r>
    </w:p>
    <w:p w14:paraId="4255052A" w14:textId="14AE7E32" w:rsidR="003852BB" w:rsidRPr="007A73C6" w:rsidRDefault="007A73C6" w:rsidP="007A73C6">
      <w:pPr>
        <w:pStyle w:val="Voettekst"/>
        <w:rPr>
          <w:rFonts w:ascii="Verdana" w:hAnsi="Verdana"/>
          <w:sz w:val="20"/>
          <w:szCs w:val="20"/>
        </w:rPr>
      </w:pPr>
      <w:r w:rsidRPr="007A73C6">
        <w:rPr>
          <w:rFonts w:ascii="Verdana" w:hAnsi="Verdana"/>
          <w:sz w:val="20"/>
          <w:szCs w:val="20"/>
        </w:rPr>
        <w:t>T: 088 689 7000</w:t>
      </w:r>
    </w:p>
    <w:sectPr w:rsidR="003852BB" w:rsidRPr="007A7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E4"/>
    <w:rsid w:val="00086F0B"/>
    <w:rsid w:val="007A73C6"/>
    <w:rsid w:val="009B418F"/>
    <w:rsid w:val="00A71820"/>
    <w:rsid w:val="00B20FD5"/>
    <w:rsid w:val="00CB3B85"/>
    <w:rsid w:val="00FE64E4"/>
    <w:rsid w:val="00FF26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4E0D"/>
  <w15:chartTrackingRefBased/>
  <w15:docId w15:val="{3890EFD9-C2FB-421A-A988-3D31F194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64E4"/>
    <w:pPr>
      <w:suppressAutoHyphens/>
      <w:spacing w:after="0" w:line="240" w:lineRule="auto"/>
    </w:pPr>
    <w:rPr>
      <w:rFonts w:ascii="Times New Roman" w:eastAsia="Times New Roma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86F0B"/>
    <w:rPr>
      <w:color w:val="0563C1" w:themeColor="hyperlink"/>
      <w:u w:val="single"/>
    </w:rPr>
  </w:style>
  <w:style w:type="character" w:styleId="Onopgelostemelding">
    <w:name w:val="Unresolved Mention"/>
    <w:basedOn w:val="Standaardalinea-lettertype"/>
    <w:uiPriority w:val="99"/>
    <w:semiHidden/>
    <w:unhideWhenUsed/>
    <w:rsid w:val="00086F0B"/>
    <w:rPr>
      <w:color w:val="605E5C"/>
      <w:shd w:val="clear" w:color="auto" w:fill="E1DFDD"/>
    </w:rPr>
  </w:style>
  <w:style w:type="paragraph" w:styleId="Voettekst">
    <w:name w:val="footer"/>
    <w:basedOn w:val="Standaard"/>
    <w:link w:val="VoettekstChar"/>
    <w:uiPriority w:val="99"/>
    <w:unhideWhenUsed/>
    <w:rsid w:val="007A73C6"/>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7A7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mmissiehbv@rivm.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327</Words>
  <Characters>1803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Molendijk</dc:creator>
  <cp:keywords/>
  <dc:description/>
  <cp:lastModifiedBy>Kirsten Molendijk</cp:lastModifiedBy>
  <cp:revision>5</cp:revision>
  <dcterms:created xsi:type="dcterms:W3CDTF">2021-07-09T06:43:00Z</dcterms:created>
  <dcterms:modified xsi:type="dcterms:W3CDTF">2023-03-22T11:03:00Z</dcterms:modified>
</cp:coreProperties>
</file>